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789"/>
      </w:tblGrid>
      <w:tr w:rsidR="00770C54" w14:paraId="1BB22741" w14:textId="77777777" w:rsidTr="004A3FF6">
        <w:tc>
          <w:tcPr>
            <w:tcW w:w="87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3DE8C1D" w14:textId="77777777" w:rsidR="00770C54" w:rsidRDefault="00770C54" w:rsidP="004A3F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bookmarkStart w:id="0" w:name="_Hlk172802782"/>
          </w:p>
        </w:tc>
      </w:tr>
      <w:tr w:rsidR="00770C54" w14:paraId="4DA088D1" w14:textId="77777777" w:rsidTr="004A3FF6">
        <w:trPr>
          <w:trHeight w:val="1101"/>
        </w:trPr>
        <w:tc>
          <w:tcPr>
            <w:tcW w:w="87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C989F9D" w14:textId="77777777" w:rsidR="00770C54" w:rsidRDefault="00770C54" w:rsidP="004A3FF6">
            <w:pPr>
              <w:pStyle w:val="ae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МИНИСТЕРСТВО КУРОРТОВ И ТУРИЗМА</w:t>
            </w:r>
          </w:p>
          <w:p w14:paraId="263009F3" w14:textId="77777777" w:rsidR="00770C54" w:rsidRDefault="00770C54" w:rsidP="004A3FF6">
            <w:pPr>
              <w:pStyle w:val="ae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КАБАРДИНО-БАЛКАРСКОЙ РЕСПУБЛИКИ</w:t>
            </w:r>
          </w:p>
          <w:p w14:paraId="1BFA86CC" w14:textId="77777777" w:rsidR="00770C54" w:rsidRDefault="00770C54" w:rsidP="004A3F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(МИНКУРОРТОВ КБР)</w:t>
            </w:r>
          </w:p>
          <w:p w14:paraId="7511F994" w14:textId="77777777" w:rsidR="00770C54" w:rsidRDefault="00770C54" w:rsidP="004A3F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 Р И К А З</w:t>
            </w:r>
          </w:p>
        </w:tc>
      </w:tr>
      <w:tr w:rsidR="00770C54" w14:paraId="3A5E27DE" w14:textId="77777777" w:rsidTr="004A3FF6">
        <w:trPr>
          <w:trHeight w:val="880"/>
        </w:trPr>
        <w:tc>
          <w:tcPr>
            <w:tcW w:w="87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2ADA30D" w14:textId="77777777" w:rsidR="00770C54" w:rsidRDefault="00770C54" w:rsidP="004A3FF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КЪЭБЭРДЕЙ-БАЛЪКЪЭР РЕСПУБЛИКЭМ</w:t>
            </w:r>
          </w:p>
          <w:p w14:paraId="7A54FD7D" w14:textId="77777777" w:rsidR="00770C54" w:rsidRDefault="00770C54" w:rsidP="004A3FF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КУРОРТХЭМРЭ ТУРИЗМЭМК</w:t>
            </w:r>
            <w:r>
              <w:rPr>
                <w:rFonts w:ascii="Times New Roman" w:hAnsi="Times New Roman"/>
                <w:b/>
                <w:color w:val="000000"/>
                <w:sz w:val="24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Э И МИНИСТЕРСТВЭ</w:t>
            </w:r>
          </w:p>
          <w:p w14:paraId="298DA776" w14:textId="77777777" w:rsidR="00770C54" w:rsidRDefault="00770C54" w:rsidP="004A3FF6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 Н А Ф Э</w:t>
            </w:r>
          </w:p>
        </w:tc>
      </w:tr>
      <w:tr w:rsidR="00770C54" w14:paraId="36F642D5" w14:textId="77777777" w:rsidTr="004A3FF6">
        <w:trPr>
          <w:trHeight w:val="923"/>
        </w:trPr>
        <w:tc>
          <w:tcPr>
            <w:tcW w:w="87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92C4CDC" w14:textId="77777777" w:rsidR="00770C54" w:rsidRDefault="00770C54" w:rsidP="004A3FF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КЪАБАРТЫ-МАЛКЪАР РЕСПУБЛИКАНЫ</w:t>
            </w:r>
          </w:p>
          <w:p w14:paraId="438D6C43" w14:textId="77777777" w:rsidR="00770C54" w:rsidRDefault="00770C54" w:rsidP="004A3FF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КУРОРТЛА ЭМ ТУРИЗМ ЖАНЫ БЛА МИНИСТЕРСТВОСУ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37F261A" w14:textId="77777777" w:rsidR="00770C54" w:rsidRDefault="00770C54" w:rsidP="004A3F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 У Й Р У К Ъ</w:t>
            </w:r>
          </w:p>
          <w:p w14:paraId="5FE56C2A" w14:textId="77777777" w:rsidR="00770C54" w:rsidRDefault="00770C54" w:rsidP="004A3F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27"/>
              <w:gridCol w:w="4328"/>
            </w:tblGrid>
            <w:tr w:rsidR="00770C54" w:rsidRPr="00177507" w14:paraId="39728C7B" w14:textId="77777777" w:rsidTr="004A3FF6">
              <w:tc>
                <w:tcPr>
                  <w:tcW w:w="4327" w:type="dxa"/>
                </w:tcPr>
                <w:p w14:paraId="7F73745A" w14:textId="761FA68D" w:rsidR="00770C54" w:rsidRPr="00177507" w:rsidRDefault="00770C54" w:rsidP="004A3FF6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177507">
                    <w:rPr>
                      <w:rFonts w:ascii="Times New Roman" w:hAnsi="Times New Roman"/>
                      <w:sz w:val="28"/>
                      <w:szCs w:val="28"/>
                    </w:rPr>
                    <w:t>«</w:t>
                  </w:r>
                  <w:r w:rsidR="00EA647D">
                    <w:rPr>
                      <w:rFonts w:ascii="Times New Roman" w:hAnsi="Times New Roman"/>
                      <w:sz w:val="28"/>
                      <w:szCs w:val="28"/>
                    </w:rPr>
                    <w:t>___</w:t>
                  </w:r>
                  <w:r w:rsidRPr="00177507">
                    <w:rPr>
                      <w:rFonts w:ascii="Times New Roman" w:hAnsi="Times New Roman"/>
                      <w:sz w:val="28"/>
                      <w:szCs w:val="28"/>
                    </w:rPr>
                    <w:t>»</w:t>
                  </w:r>
                  <w:r w:rsidR="007818EC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="00EA647D">
                    <w:rPr>
                      <w:rFonts w:ascii="Times New Roman" w:hAnsi="Times New Roman"/>
                      <w:sz w:val="28"/>
                      <w:szCs w:val="28"/>
                    </w:rPr>
                    <w:t>________</w:t>
                  </w:r>
                  <w:r w:rsidRPr="00177507">
                    <w:rPr>
                      <w:rFonts w:ascii="Times New Roman" w:hAnsi="Times New Roman"/>
                      <w:sz w:val="28"/>
                      <w:szCs w:val="28"/>
                    </w:rPr>
                    <w:t xml:space="preserve"> 202</w:t>
                  </w:r>
                  <w:r w:rsidR="00EA647D">
                    <w:rPr>
                      <w:rFonts w:ascii="Times New Roman" w:hAnsi="Times New Roman"/>
                      <w:sz w:val="28"/>
                      <w:szCs w:val="28"/>
                    </w:rPr>
                    <w:t>5</w:t>
                  </w:r>
                  <w:r w:rsidRPr="00177507">
                    <w:rPr>
                      <w:rFonts w:ascii="Times New Roman" w:hAnsi="Times New Roman"/>
                      <w:sz w:val="28"/>
                      <w:szCs w:val="28"/>
                    </w:rPr>
                    <w:t xml:space="preserve"> г.</w:t>
                  </w:r>
                </w:p>
              </w:tc>
              <w:tc>
                <w:tcPr>
                  <w:tcW w:w="4328" w:type="dxa"/>
                </w:tcPr>
                <w:p w14:paraId="0B438C85" w14:textId="6CBC09CA" w:rsidR="00770C54" w:rsidRPr="00177507" w:rsidRDefault="00770C54" w:rsidP="004A3FF6">
                  <w:pPr>
                    <w:widowControl w:val="0"/>
                    <w:spacing w:after="0" w:line="240" w:lineRule="auto"/>
                    <w:jc w:val="right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177507">
                    <w:rPr>
                      <w:rFonts w:ascii="Times New Roman" w:hAnsi="Times New Roman"/>
                      <w:sz w:val="28"/>
                      <w:szCs w:val="28"/>
                    </w:rPr>
                    <w:t xml:space="preserve">№ </w:t>
                  </w:r>
                  <w:r w:rsidR="00EA647D">
                    <w:rPr>
                      <w:rFonts w:ascii="Times New Roman" w:hAnsi="Times New Roman"/>
                      <w:sz w:val="28"/>
                      <w:szCs w:val="28"/>
                    </w:rPr>
                    <w:t>____</w:t>
                  </w:r>
                  <w:r w:rsidRPr="00177507">
                    <w:rPr>
                      <w:rFonts w:ascii="Times New Roman" w:hAnsi="Times New Roman"/>
                      <w:sz w:val="28"/>
                      <w:szCs w:val="28"/>
                    </w:rPr>
                    <w:t>-ОД</w:t>
                  </w:r>
                </w:p>
              </w:tc>
            </w:tr>
          </w:tbl>
          <w:p w14:paraId="7A840D11" w14:textId="77777777" w:rsidR="00770C54" w:rsidRDefault="00770C54" w:rsidP="004A3FF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206EB062" w14:textId="77777777" w:rsidR="00770C54" w:rsidRDefault="00770C54" w:rsidP="00770C54">
      <w:pPr>
        <w:spacing w:after="0" w:line="240" w:lineRule="auto"/>
        <w:ind w:right="-398"/>
        <w:rPr>
          <w:rFonts w:ascii="Times New Roman" w:hAnsi="Times New Roman"/>
          <w:sz w:val="4"/>
          <w:szCs w:val="18"/>
        </w:rPr>
      </w:pPr>
      <w:r>
        <w:rPr>
          <w:rFonts w:ascii="Times New Roman" w:hAnsi="Times New Roman"/>
          <w:noProof/>
          <w:position w:val="-45"/>
          <w:sz w:val="28"/>
          <w:szCs w:val="28"/>
          <w:highlight w:val="yellow"/>
        </w:rPr>
        <w:drawing>
          <wp:anchor distT="0" distB="0" distL="114300" distR="114300" simplePos="0" relativeHeight="251659264" behindDoc="0" locked="0" layoutInCell="1" allowOverlap="1" wp14:anchorId="2E5AF890" wp14:editId="01D756D8">
            <wp:simplePos x="0" y="0"/>
            <wp:positionH relativeFrom="column">
              <wp:posOffset>2489955</wp:posOffset>
            </wp:positionH>
            <wp:positionV relativeFrom="paragraph">
              <wp:posOffset>-3502660</wp:posOffset>
            </wp:positionV>
            <wp:extent cx="584594" cy="714375"/>
            <wp:effectExtent l="0" t="0" r="6350" b="0"/>
            <wp:wrapNone/>
            <wp:docPr id="1" name="Рисунок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6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94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171729F" w14:textId="77777777" w:rsidR="00770C54" w:rsidRPr="00177507" w:rsidRDefault="00770C54" w:rsidP="00770C54">
      <w:pPr>
        <w:spacing w:after="0" w:line="240" w:lineRule="auto"/>
        <w:ind w:right="-398"/>
        <w:jc w:val="center"/>
        <w:rPr>
          <w:rFonts w:ascii="Times New Roman" w:hAnsi="Times New Roman"/>
          <w:sz w:val="28"/>
          <w:szCs w:val="28"/>
        </w:rPr>
      </w:pPr>
      <w:r w:rsidRPr="00177507">
        <w:rPr>
          <w:rFonts w:ascii="Times New Roman" w:hAnsi="Times New Roman"/>
          <w:sz w:val="28"/>
          <w:szCs w:val="28"/>
        </w:rPr>
        <w:t>г. Нальчик</w:t>
      </w:r>
    </w:p>
    <w:p w14:paraId="0847217F" w14:textId="77777777" w:rsidR="00770C54" w:rsidRDefault="00770C54" w:rsidP="00770C54">
      <w:pPr>
        <w:spacing w:after="0" w:line="240" w:lineRule="auto"/>
        <w:ind w:right="-1"/>
        <w:rPr>
          <w:rFonts w:ascii="Times New Roman" w:hAnsi="Times New Roman"/>
          <w:caps/>
          <w:sz w:val="28"/>
          <w:szCs w:val="28"/>
        </w:rPr>
      </w:pPr>
    </w:p>
    <w:p w14:paraId="10250E25" w14:textId="53EE6F28" w:rsidR="00955964" w:rsidRDefault="003A58C1" w:rsidP="003A58C1">
      <w:pPr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35617C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О</w:t>
      </w:r>
      <w:r w:rsidR="009638C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б утверждении изменений</w:t>
      </w:r>
      <w:r w:rsidR="00955964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в приказ Министерства </w:t>
      </w:r>
      <w:r w:rsidR="00EA647D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br/>
      </w:r>
      <w:r w:rsidR="00955964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курортов и туризма Кабардино-Балкарской </w:t>
      </w:r>
      <w:r w:rsidR="00EA647D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br/>
      </w:r>
      <w:r w:rsidR="00955964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Республики от 6 декабря 2024 г. № 252-ОД</w:t>
      </w:r>
    </w:p>
    <w:p w14:paraId="3C69B3D3" w14:textId="77777777" w:rsidR="003A58C1" w:rsidRDefault="003A58C1" w:rsidP="00EA647D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180C9622" w14:textId="2ACFE019" w:rsidR="00770C54" w:rsidRPr="00FC161A" w:rsidRDefault="003A58C1" w:rsidP="00D73634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FC161A">
        <w:rPr>
          <w:rFonts w:ascii="Times New Roman" w:hAnsi="Times New Roman"/>
          <w:sz w:val="26"/>
          <w:szCs w:val="26"/>
        </w:rPr>
        <w:t>В</w:t>
      </w:r>
      <w:r w:rsidR="00955964" w:rsidRPr="00FC161A">
        <w:rPr>
          <w:rFonts w:ascii="Times New Roman" w:hAnsi="Times New Roman"/>
          <w:sz w:val="26"/>
          <w:szCs w:val="26"/>
        </w:rPr>
        <w:t xml:space="preserve"> целях актуализации в</w:t>
      </w:r>
      <w:r w:rsidRPr="00FC161A">
        <w:rPr>
          <w:rFonts w:ascii="Times New Roman" w:hAnsi="Times New Roman"/>
          <w:sz w:val="26"/>
          <w:szCs w:val="26"/>
        </w:rPr>
        <w:t xml:space="preserve"> соответствии с</w:t>
      </w:r>
      <w:r w:rsidR="00955964" w:rsidRPr="00FC161A">
        <w:rPr>
          <w:rFonts w:ascii="Times New Roman" w:hAnsi="Times New Roman"/>
          <w:sz w:val="26"/>
          <w:szCs w:val="26"/>
        </w:rPr>
        <w:t>о статьей 19</w:t>
      </w:r>
      <w:r w:rsidR="00955964" w:rsidRPr="00FC161A">
        <w:rPr>
          <w:rFonts w:ascii="Times New Roman" w:hAnsi="Times New Roman"/>
          <w:sz w:val="26"/>
          <w:szCs w:val="26"/>
          <w:vertAlign w:val="superscript"/>
        </w:rPr>
        <w:t>5</w:t>
      </w:r>
      <w:r w:rsidR="00955964" w:rsidRPr="00FC161A">
        <w:rPr>
          <w:rFonts w:ascii="Times New Roman" w:hAnsi="Times New Roman"/>
          <w:sz w:val="26"/>
          <w:szCs w:val="26"/>
        </w:rPr>
        <w:t xml:space="preserve"> Федерального закона</w:t>
      </w:r>
      <w:r w:rsidR="00452C46" w:rsidRPr="00FC161A">
        <w:rPr>
          <w:rFonts w:ascii="Times New Roman" w:hAnsi="Times New Roman"/>
          <w:sz w:val="26"/>
          <w:szCs w:val="26"/>
        </w:rPr>
        <w:t xml:space="preserve"> от 24 ноября 1996 г. № 132-ФЗ</w:t>
      </w:r>
      <w:r w:rsidR="00955964" w:rsidRPr="00FC161A">
        <w:rPr>
          <w:rFonts w:ascii="Times New Roman" w:hAnsi="Times New Roman"/>
          <w:sz w:val="26"/>
          <w:szCs w:val="26"/>
        </w:rPr>
        <w:t xml:space="preserve"> «Об основах туристской деятельности </w:t>
      </w:r>
      <w:r w:rsidR="00FC161A">
        <w:rPr>
          <w:rFonts w:ascii="Times New Roman" w:hAnsi="Times New Roman"/>
          <w:sz w:val="26"/>
          <w:szCs w:val="26"/>
        </w:rPr>
        <w:br/>
      </w:r>
      <w:r w:rsidR="00955964" w:rsidRPr="00FC161A">
        <w:rPr>
          <w:rFonts w:ascii="Times New Roman" w:hAnsi="Times New Roman"/>
          <w:sz w:val="26"/>
          <w:szCs w:val="26"/>
        </w:rPr>
        <w:t xml:space="preserve">в Российской Федерации» </w:t>
      </w:r>
      <w:r w:rsidR="00F15DA5" w:rsidRPr="00FC161A">
        <w:rPr>
          <w:rFonts w:ascii="Times New Roman" w:hAnsi="Times New Roman"/>
          <w:b/>
          <w:bCs/>
          <w:spacing w:val="60"/>
          <w:sz w:val="26"/>
          <w:szCs w:val="26"/>
        </w:rPr>
        <w:t>приказываю</w:t>
      </w:r>
      <w:r w:rsidR="00770C54" w:rsidRPr="00FC161A">
        <w:rPr>
          <w:rFonts w:ascii="Times New Roman" w:hAnsi="Times New Roman"/>
          <w:b/>
          <w:bCs/>
          <w:sz w:val="26"/>
          <w:szCs w:val="26"/>
        </w:rPr>
        <w:t>:</w:t>
      </w:r>
    </w:p>
    <w:p w14:paraId="2FD66AFE" w14:textId="4E0466EE" w:rsidR="00343F1A" w:rsidRPr="00FC161A" w:rsidRDefault="00FC161A" w:rsidP="00FC161A">
      <w:pPr>
        <w:pStyle w:val="ac"/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C161A">
        <w:rPr>
          <w:rFonts w:ascii="Times New Roman" w:hAnsi="Times New Roman"/>
          <w:sz w:val="26"/>
          <w:szCs w:val="26"/>
        </w:rPr>
        <w:t xml:space="preserve">Утвердить прилагаемые изменения, вносимые в </w:t>
      </w:r>
      <w:bookmarkStart w:id="1" w:name="_Hlk192855825"/>
      <w:r w:rsidR="00452C46" w:rsidRPr="00FC161A">
        <w:rPr>
          <w:rFonts w:ascii="Times New Roman" w:hAnsi="Times New Roman"/>
          <w:sz w:val="26"/>
          <w:szCs w:val="26"/>
        </w:rPr>
        <w:t xml:space="preserve">приказ Министерства курортов и туризма Кабардино-Балкарской Республики </w:t>
      </w:r>
      <w:r w:rsidRPr="00FC161A">
        <w:rPr>
          <w:rFonts w:ascii="Times New Roman" w:hAnsi="Times New Roman"/>
          <w:sz w:val="26"/>
          <w:szCs w:val="26"/>
        </w:rPr>
        <w:br/>
      </w:r>
      <w:r w:rsidR="00452C46" w:rsidRPr="00FC161A">
        <w:rPr>
          <w:rFonts w:ascii="Times New Roman" w:hAnsi="Times New Roman"/>
          <w:sz w:val="26"/>
          <w:szCs w:val="26"/>
        </w:rPr>
        <w:t xml:space="preserve">от 6 декабря 2024 г. </w:t>
      </w:r>
      <w:r w:rsidR="00343F1A" w:rsidRPr="00FC161A">
        <w:rPr>
          <w:rFonts w:ascii="Times New Roman" w:hAnsi="Times New Roman"/>
          <w:sz w:val="26"/>
          <w:szCs w:val="26"/>
        </w:rPr>
        <w:t>№</w:t>
      </w:r>
      <w:r w:rsidR="00452C46" w:rsidRPr="00FC161A">
        <w:rPr>
          <w:rFonts w:ascii="Times New Roman" w:hAnsi="Times New Roman"/>
          <w:sz w:val="26"/>
          <w:szCs w:val="26"/>
        </w:rPr>
        <w:t xml:space="preserve"> 252-ОД «Об утверждении </w:t>
      </w:r>
      <w:r w:rsidR="00343F1A" w:rsidRPr="00FC161A">
        <w:rPr>
          <w:rFonts w:ascii="Times New Roman" w:hAnsi="Times New Roman"/>
          <w:sz w:val="26"/>
          <w:szCs w:val="26"/>
        </w:rPr>
        <w:t xml:space="preserve">формы проверочного листа (списка контрольных вопросов, ответы на которые свидетельствуют </w:t>
      </w:r>
      <w:r w:rsidR="00DD1640">
        <w:rPr>
          <w:rFonts w:ascii="Times New Roman" w:hAnsi="Times New Roman"/>
          <w:sz w:val="26"/>
          <w:szCs w:val="26"/>
        </w:rPr>
        <w:br/>
      </w:r>
      <w:r w:rsidR="00343F1A" w:rsidRPr="00FC161A">
        <w:rPr>
          <w:rFonts w:ascii="Times New Roman" w:hAnsi="Times New Roman"/>
          <w:sz w:val="26"/>
          <w:szCs w:val="26"/>
        </w:rPr>
        <w:t>о соблюдении или несоблюдении контролируемым лицом обязательных требований), применяемого при осуществлении регионального государственного контроля (надзора) за деятельностью экскурсоводов (гидов), гидов-переводчиков и инструкторов-проводников»</w:t>
      </w:r>
      <w:bookmarkEnd w:id="1"/>
      <w:r w:rsidRPr="00FC161A">
        <w:rPr>
          <w:rFonts w:ascii="Times New Roman" w:hAnsi="Times New Roman"/>
          <w:sz w:val="26"/>
          <w:szCs w:val="26"/>
        </w:rPr>
        <w:t>.</w:t>
      </w:r>
    </w:p>
    <w:p w14:paraId="510D8852" w14:textId="719BAE2A" w:rsidR="00FC161A" w:rsidRPr="00FC161A" w:rsidRDefault="00FC161A" w:rsidP="00FC161A">
      <w:pPr>
        <w:pStyle w:val="ac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C161A">
        <w:rPr>
          <w:rFonts w:ascii="Times New Roman" w:hAnsi="Times New Roman"/>
          <w:sz w:val="26"/>
          <w:szCs w:val="26"/>
        </w:rPr>
        <w:t>2.</w:t>
      </w:r>
      <w:r w:rsidRPr="00FC161A">
        <w:rPr>
          <w:rFonts w:ascii="Times New Roman" w:hAnsi="Times New Roman"/>
          <w:sz w:val="26"/>
          <w:szCs w:val="26"/>
        </w:rPr>
        <w:tab/>
        <w:t xml:space="preserve">Отделу связей с общественностью и маркетинга обеспечить размещение настоящего приказа в разделе Министерства курортов и туризма Кабардино-Балкарской Республики на Едином интернет-портале </w:t>
      </w:r>
      <w:r w:rsidR="00DD1640">
        <w:rPr>
          <w:rFonts w:ascii="Times New Roman" w:hAnsi="Times New Roman"/>
          <w:sz w:val="26"/>
          <w:szCs w:val="26"/>
        </w:rPr>
        <w:br/>
      </w:r>
      <w:r w:rsidRPr="00FC161A">
        <w:rPr>
          <w:rFonts w:ascii="Times New Roman" w:hAnsi="Times New Roman"/>
          <w:sz w:val="26"/>
          <w:szCs w:val="26"/>
        </w:rPr>
        <w:t>Кабардино-Балкарской Республики в информационно-телекоммуникационной сети «Интернет».</w:t>
      </w:r>
    </w:p>
    <w:p w14:paraId="4B84DFDE" w14:textId="0F33911A" w:rsidR="00FC161A" w:rsidRDefault="00FC161A" w:rsidP="00FC161A">
      <w:pPr>
        <w:pStyle w:val="ac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C161A">
        <w:rPr>
          <w:rFonts w:ascii="Times New Roman" w:hAnsi="Times New Roman"/>
          <w:sz w:val="26"/>
          <w:szCs w:val="26"/>
        </w:rPr>
        <w:t>3.</w:t>
      </w:r>
      <w:r w:rsidRPr="00FC161A">
        <w:rPr>
          <w:rFonts w:ascii="Times New Roman" w:hAnsi="Times New Roman"/>
          <w:sz w:val="26"/>
          <w:szCs w:val="26"/>
        </w:rPr>
        <w:tab/>
        <w:t>Настоящий приказ вступает в силу со дня его подписания.</w:t>
      </w:r>
    </w:p>
    <w:p w14:paraId="421FA72F" w14:textId="77777777" w:rsidR="00DD1640" w:rsidRDefault="00DD1640" w:rsidP="00FC161A">
      <w:pPr>
        <w:pStyle w:val="ac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14:paraId="7917F5FC" w14:textId="77777777" w:rsidR="00DD1640" w:rsidRDefault="00DD1640" w:rsidP="00FC161A">
      <w:pPr>
        <w:pStyle w:val="ac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14:paraId="630AC929" w14:textId="25FDCC00" w:rsidR="00DD1640" w:rsidRDefault="00FC161A" w:rsidP="00DD1640">
      <w:pPr>
        <w:shd w:val="clear" w:color="auto" w:fill="FFFFFF"/>
        <w:spacing w:after="0"/>
        <w:rPr>
          <w:rFonts w:ascii="Times New Roman" w:hAnsi="Times New Roman"/>
          <w:color w:val="0D0D0D"/>
          <w:sz w:val="26"/>
          <w:szCs w:val="26"/>
        </w:rPr>
        <w:sectPr w:rsidR="00DD1640" w:rsidSect="00D73634">
          <w:headerReference w:type="default" r:id="rId9"/>
          <w:headerReference w:type="first" r:id="rId10"/>
          <w:pgSz w:w="11906" w:h="16838"/>
          <w:pgMar w:top="1418" w:right="1418" w:bottom="1701" w:left="1701" w:header="425" w:footer="709" w:gutter="0"/>
          <w:pgNumType w:start="1"/>
          <w:cols w:space="708"/>
          <w:titlePg/>
          <w:docGrid w:linePitch="360"/>
        </w:sectPr>
      </w:pPr>
      <w:r w:rsidRPr="00FC161A">
        <w:rPr>
          <w:rFonts w:ascii="Times New Roman" w:hAnsi="Times New Roman"/>
          <w:color w:val="0D0D0D"/>
          <w:sz w:val="26"/>
          <w:szCs w:val="26"/>
        </w:rPr>
        <w:t>И.о. министра</w:t>
      </w:r>
      <w:r w:rsidRPr="00FC161A">
        <w:rPr>
          <w:rFonts w:ascii="Times New Roman" w:hAnsi="Times New Roman"/>
          <w:color w:val="0D0D0D"/>
          <w:sz w:val="26"/>
          <w:szCs w:val="26"/>
        </w:rPr>
        <w:tab/>
      </w:r>
      <w:r w:rsidRPr="00FC161A">
        <w:rPr>
          <w:rFonts w:ascii="Times New Roman" w:hAnsi="Times New Roman"/>
          <w:color w:val="0D0D0D"/>
          <w:sz w:val="26"/>
          <w:szCs w:val="26"/>
        </w:rPr>
        <w:tab/>
      </w:r>
      <w:r w:rsidRPr="00FC161A">
        <w:rPr>
          <w:rFonts w:ascii="Times New Roman" w:hAnsi="Times New Roman"/>
          <w:color w:val="0D0D0D"/>
          <w:sz w:val="26"/>
          <w:szCs w:val="26"/>
        </w:rPr>
        <w:tab/>
        <w:t xml:space="preserve">            </w:t>
      </w:r>
      <w:r w:rsidRPr="00FC161A">
        <w:rPr>
          <w:rFonts w:ascii="Times New Roman" w:hAnsi="Times New Roman"/>
          <w:color w:val="0D0D0D"/>
          <w:sz w:val="26"/>
          <w:szCs w:val="26"/>
        </w:rPr>
        <w:tab/>
      </w:r>
      <w:r w:rsidRPr="00FC161A">
        <w:rPr>
          <w:rFonts w:ascii="Times New Roman" w:hAnsi="Times New Roman"/>
          <w:color w:val="0D0D0D"/>
          <w:sz w:val="26"/>
          <w:szCs w:val="26"/>
        </w:rPr>
        <w:tab/>
        <w:t xml:space="preserve">               </w:t>
      </w:r>
      <w:r w:rsidR="004B36E4">
        <w:rPr>
          <w:rFonts w:ascii="Times New Roman" w:hAnsi="Times New Roman"/>
          <w:color w:val="0D0D0D"/>
          <w:sz w:val="26"/>
          <w:szCs w:val="26"/>
        </w:rPr>
        <w:t xml:space="preserve">  </w:t>
      </w:r>
      <w:r w:rsidRPr="00FC161A">
        <w:rPr>
          <w:rFonts w:ascii="Times New Roman" w:hAnsi="Times New Roman"/>
          <w:color w:val="0D0D0D"/>
          <w:sz w:val="26"/>
          <w:szCs w:val="26"/>
        </w:rPr>
        <w:t xml:space="preserve">  М. Шогенцуков</w:t>
      </w:r>
    </w:p>
    <w:p w14:paraId="13BDC339" w14:textId="042DF2D3" w:rsidR="00FC161A" w:rsidRDefault="00FC161A" w:rsidP="00FC161A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color w:val="0D0D0D"/>
          <w:sz w:val="26"/>
          <w:szCs w:val="26"/>
        </w:rPr>
      </w:pPr>
      <w:r>
        <w:rPr>
          <w:rFonts w:ascii="Times New Roman" w:hAnsi="Times New Roman"/>
          <w:color w:val="0D0D0D"/>
          <w:sz w:val="26"/>
          <w:szCs w:val="26"/>
        </w:rPr>
        <w:lastRenderedPageBreak/>
        <w:t>УТВЕРЖДЕНЫ</w:t>
      </w:r>
    </w:p>
    <w:p w14:paraId="71F71D1F" w14:textId="77777777" w:rsidR="00FC161A" w:rsidRDefault="00FC161A" w:rsidP="00FC161A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color w:val="0D0D0D"/>
          <w:sz w:val="26"/>
          <w:szCs w:val="26"/>
        </w:rPr>
      </w:pPr>
      <w:r w:rsidRPr="002673A3">
        <w:rPr>
          <w:rFonts w:ascii="Times New Roman" w:hAnsi="Times New Roman"/>
          <w:color w:val="0D0D0D"/>
          <w:sz w:val="26"/>
          <w:szCs w:val="26"/>
        </w:rPr>
        <w:t>приказ</w:t>
      </w:r>
      <w:r>
        <w:rPr>
          <w:rFonts w:ascii="Times New Roman" w:hAnsi="Times New Roman"/>
          <w:color w:val="0D0D0D"/>
          <w:sz w:val="26"/>
          <w:szCs w:val="26"/>
        </w:rPr>
        <w:t>ом</w:t>
      </w:r>
    </w:p>
    <w:p w14:paraId="3025300A" w14:textId="77777777" w:rsidR="00FC161A" w:rsidRDefault="00FC161A" w:rsidP="00FC161A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color w:val="0D0D0D"/>
          <w:sz w:val="26"/>
          <w:szCs w:val="26"/>
        </w:rPr>
      </w:pPr>
      <w:r w:rsidRPr="002673A3">
        <w:rPr>
          <w:rFonts w:ascii="Times New Roman" w:hAnsi="Times New Roman"/>
          <w:color w:val="0D0D0D"/>
          <w:sz w:val="26"/>
          <w:szCs w:val="26"/>
        </w:rPr>
        <w:t>Министерства курортов</w:t>
      </w:r>
      <w:r>
        <w:rPr>
          <w:rFonts w:ascii="Times New Roman" w:hAnsi="Times New Roman"/>
          <w:color w:val="0D0D0D"/>
          <w:sz w:val="26"/>
          <w:szCs w:val="26"/>
        </w:rPr>
        <w:t xml:space="preserve"> </w:t>
      </w:r>
      <w:r w:rsidRPr="002673A3">
        <w:rPr>
          <w:rFonts w:ascii="Times New Roman" w:hAnsi="Times New Roman"/>
          <w:color w:val="0D0D0D"/>
          <w:sz w:val="26"/>
          <w:szCs w:val="26"/>
        </w:rPr>
        <w:t>и туризма</w:t>
      </w:r>
    </w:p>
    <w:p w14:paraId="1DB0BA30" w14:textId="77777777" w:rsidR="00FC161A" w:rsidRPr="002673A3" w:rsidRDefault="00FC161A" w:rsidP="00FC161A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color w:val="0D0D0D"/>
          <w:sz w:val="26"/>
          <w:szCs w:val="26"/>
        </w:rPr>
      </w:pPr>
      <w:r w:rsidRPr="002673A3">
        <w:rPr>
          <w:rFonts w:ascii="Times New Roman" w:hAnsi="Times New Roman"/>
          <w:color w:val="0D0D0D"/>
          <w:sz w:val="26"/>
          <w:szCs w:val="26"/>
        </w:rPr>
        <w:t>Кабардино-Балкарской Республики</w:t>
      </w:r>
    </w:p>
    <w:p w14:paraId="1FE39303" w14:textId="77777777" w:rsidR="00FC161A" w:rsidRPr="002673A3" w:rsidRDefault="00FC161A" w:rsidP="00FC161A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color w:val="0D0D0D"/>
          <w:sz w:val="26"/>
          <w:szCs w:val="26"/>
        </w:rPr>
      </w:pPr>
      <w:r w:rsidRPr="002673A3">
        <w:rPr>
          <w:rFonts w:ascii="Times New Roman" w:hAnsi="Times New Roman"/>
          <w:color w:val="0D0D0D"/>
          <w:sz w:val="26"/>
          <w:szCs w:val="26"/>
        </w:rPr>
        <w:t xml:space="preserve">от </w:t>
      </w:r>
      <w:r>
        <w:rPr>
          <w:rFonts w:ascii="Times New Roman" w:hAnsi="Times New Roman"/>
          <w:color w:val="0D0D0D"/>
          <w:sz w:val="26"/>
          <w:szCs w:val="26"/>
        </w:rPr>
        <w:t>«___»</w:t>
      </w:r>
      <w:r w:rsidRPr="002673A3">
        <w:rPr>
          <w:rFonts w:ascii="Times New Roman" w:hAnsi="Times New Roman"/>
          <w:color w:val="0D0D0D"/>
          <w:sz w:val="26"/>
          <w:szCs w:val="26"/>
        </w:rPr>
        <w:t xml:space="preserve"> </w:t>
      </w:r>
      <w:r>
        <w:rPr>
          <w:rFonts w:ascii="Times New Roman" w:hAnsi="Times New Roman"/>
          <w:color w:val="0D0D0D"/>
          <w:sz w:val="26"/>
          <w:szCs w:val="26"/>
        </w:rPr>
        <w:t>марта</w:t>
      </w:r>
      <w:r w:rsidRPr="002673A3">
        <w:rPr>
          <w:rFonts w:ascii="Times New Roman" w:hAnsi="Times New Roman"/>
          <w:color w:val="0D0D0D"/>
          <w:sz w:val="26"/>
          <w:szCs w:val="26"/>
        </w:rPr>
        <w:t xml:space="preserve"> 202</w:t>
      </w:r>
      <w:r>
        <w:rPr>
          <w:rFonts w:ascii="Times New Roman" w:hAnsi="Times New Roman"/>
          <w:color w:val="0D0D0D"/>
          <w:sz w:val="26"/>
          <w:szCs w:val="26"/>
        </w:rPr>
        <w:t>5</w:t>
      </w:r>
      <w:r w:rsidRPr="002673A3">
        <w:rPr>
          <w:rFonts w:ascii="Times New Roman" w:hAnsi="Times New Roman"/>
          <w:color w:val="0D0D0D"/>
          <w:sz w:val="26"/>
          <w:szCs w:val="26"/>
        </w:rPr>
        <w:t xml:space="preserve"> г. № </w:t>
      </w:r>
      <w:r>
        <w:rPr>
          <w:rFonts w:ascii="Times New Roman" w:hAnsi="Times New Roman"/>
          <w:color w:val="0D0D0D"/>
          <w:sz w:val="26"/>
          <w:szCs w:val="26"/>
        </w:rPr>
        <w:t>____</w:t>
      </w:r>
      <w:r w:rsidRPr="002673A3">
        <w:rPr>
          <w:rFonts w:ascii="Times New Roman" w:hAnsi="Times New Roman"/>
          <w:color w:val="0D0D0D"/>
          <w:sz w:val="26"/>
          <w:szCs w:val="26"/>
        </w:rPr>
        <w:t>-ОД</w:t>
      </w:r>
    </w:p>
    <w:p w14:paraId="788BB02E" w14:textId="77777777" w:rsidR="00FC161A" w:rsidRDefault="00FC161A" w:rsidP="00FC1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D0D0D"/>
          <w:sz w:val="26"/>
          <w:szCs w:val="26"/>
        </w:rPr>
      </w:pPr>
    </w:p>
    <w:p w14:paraId="21F2C99A" w14:textId="77777777" w:rsidR="00FC161A" w:rsidRDefault="00FC161A" w:rsidP="00FC16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D0D0D"/>
          <w:sz w:val="26"/>
          <w:szCs w:val="26"/>
        </w:rPr>
      </w:pPr>
    </w:p>
    <w:p w14:paraId="7A2CDA34" w14:textId="77777777" w:rsidR="00FC161A" w:rsidRPr="000D5730" w:rsidRDefault="00FC161A" w:rsidP="00FC16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D0D0D"/>
          <w:sz w:val="26"/>
          <w:szCs w:val="26"/>
        </w:rPr>
      </w:pPr>
      <w:r w:rsidRPr="000D5730">
        <w:rPr>
          <w:rFonts w:ascii="Times New Roman" w:hAnsi="Times New Roman"/>
          <w:b/>
          <w:bCs/>
          <w:color w:val="0D0D0D"/>
          <w:sz w:val="26"/>
          <w:szCs w:val="26"/>
        </w:rPr>
        <w:t xml:space="preserve">ИЗМЕНЕНИЯ, </w:t>
      </w:r>
    </w:p>
    <w:p w14:paraId="391CE5B4" w14:textId="6D02DFEF" w:rsidR="00FC161A" w:rsidRPr="000D5730" w:rsidRDefault="00FC161A" w:rsidP="00DD16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D0D0D"/>
          <w:sz w:val="26"/>
          <w:szCs w:val="26"/>
        </w:rPr>
      </w:pPr>
      <w:r w:rsidRPr="000D5730">
        <w:rPr>
          <w:rFonts w:ascii="Times New Roman" w:hAnsi="Times New Roman"/>
          <w:b/>
          <w:bCs/>
          <w:color w:val="0D0D0D"/>
          <w:sz w:val="26"/>
          <w:szCs w:val="26"/>
        </w:rPr>
        <w:t xml:space="preserve">которые вносятся в </w:t>
      </w:r>
      <w:r w:rsidR="00DD1640" w:rsidRPr="00DD1640">
        <w:rPr>
          <w:rFonts w:ascii="Times New Roman" w:hAnsi="Times New Roman"/>
          <w:b/>
          <w:bCs/>
          <w:color w:val="0D0D0D"/>
          <w:sz w:val="26"/>
          <w:szCs w:val="26"/>
        </w:rPr>
        <w:t xml:space="preserve">приказ Министерства курортов и туризма Кабардино-Балкарской Республики от 6 декабря 2024 г. № 252-ОД </w:t>
      </w:r>
      <w:r w:rsidR="00DD1640">
        <w:rPr>
          <w:rFonts w:ascii="Times New Roman" w:hAnsi="Times New Roman"/>
          <w:b/>
          <w:bCs/>
          <w:color w:val="0D0D0D"/>
          <w:sz w:val="26"/>
          <w:szCs w:val="26"/>
        </w:rPr>
        <w:br/>
      </w:r>
      <w:r w:rsidR="00DD1640" w:rsidRPr="00DD1640">
        <w:rPr>
          <w:rFonts w:ascii="Times New Roman" w:hAnsi="Times New Roman"/>
          <w:b/>
          <w:bCs/>
          <w:color w:val="0D0D0D"/>
          <w:sz w:val="26"/>
          <w:szCs w:val="26"/>
        </w:rPr>
        <w:t xml:space="preserve">«Об утверждении формы проверочного листа (списка контрольных вопросов, ответы на которые свидетельствуют о соблюдении </w:t>
      </w:r>
      <w:r w:rsidR="00DD1640">
        <w:rPr>
          <w:rFonts w:ascii="Times New Roman" w:hAnsi="Times New Roman"/>
          <w:b/>
          <w:bCs/>
          <w:color w:val="0D0D0D"/>
          <w:sz w:val="26"/>
          <w:szCs w:val="26"/>
        </w:rPr>
        <w:br/>
      </w:r>
      <w:r w:rsidR="00DD1640" w:rsidRPr="00DD1640">
        <w:rPr>
          <w:rFonts w:ascii="Times New Roman" w:hAnsi="Times New Roman"/>
          <w:b/>
          <w:bCs/>
          <w:color w:val="0D0D0D"/>
          <w:sz w:val="26"/>
          <w:szCs w:val="26"/>
        </w:rPr>
        <w:t xml:space="preserve">или несоблюдении контролируемым лицом обязательных требований), применяемого при осуществлении регионального государственного контроля (надзора) за деятельностью экскурсоводов (гидов), </w:t>
      </w:r>
      <w:r w:rsidR="00DD1640">
        <w:rPr>
          <w:rFonts w:ascii="Times New Roman" w:hAnsi="Times New Roman"/>
          <w:b/>
          <w:bCs/>
          <w:color w:val="0D0D0D"/>
          <w:sz w:val="26"/>
          <w:szCs w:val="26"/>
        </w:rPr>
        <w:br/>
      </w:r>
      <w:r w:rsidR="00DD1640" w:rsidRPr="00DD1640">
        <w:rPr>
          <w:rFonts w:ascii="Times New Roman" w:hAnsi="Times New Roman"/>
          <w:b/>
          <w:bCs/>
          <w:color w:val="0D0D0D"/>
          <w:sz w:val="26"/>
          <w:szCs w:val="26"/>
        </w:rPr>
        <w:t>гидов-переводчиков и инструкторов-проводников»</w:t>
      </w:r>
    </w:p>
    <w:p w14:paraId="24A4FEC3" w14:textId="77777777" w:rsidR="00FC161A" w:rsidRPr="000D5730" w:rsidRDefault="00FC161A" w:rsidP="00FC16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D0D0D"/>
          <w:sz w:val="26"/>
          <w:szCs w:val="26"/>
        </w:rPr>
      </w:pPr>
    </w:p>
    <w:p w14:paraId="29922E37" w14:textId="218D92AC" w:rsidR="00343F1A" w:rsidRPr="00131EBE" w:rsidRDefault="00131EBE" w:rsidP="00D73634">
      <w:pPr>
        <w:pStyle w:val="ac"/>
        <w:widowControl w:val="0"/>
        <w:numPr>
          <w:ilvl w:val="0"/>
          <w:numId w:val="2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31EBE">
        <w:rPr>
          <w:rFonts w:ascii="Times New Roman" w:hAnsi="Times New Roman"/>
          <w:sz w:val="26"/>
          <w:szCs w:val="26"/>
        </w:rPr>
        <w:t>В</w:t>
      </w:r>
      <w:r w:rsidR="00D73634" w:rsidRPr="00131EBE">
        <w:rPr>
          <w:rFonts w:ascii="Times New Roman" w:hAnsi="Times New Roman"/>
          <w:sz w:val="26"/>
          <w:szCs w:val="26"/>
        </w:rPr>
        <w:t xml:space="preserve"> </w:t>
      </w:r>
      <w:r w:rsidR="00343F1A" w:rsidRPr="00131EBE">
        <w:rPr>
          <w:rFonts w:ascii="Times New Roman" w:hAnsi="Times New Roman"/>
          <w:sz w:val="26"/>
          <w:szCs w:val="26"/>
        </w:rPr>
        <w:t>наименовани</w:t>
      </w:r>
      <w:r w:rsidR="00D73634" w:rsidRPr="00131EBE">
        <w:rPr>
          <w:rFonts w:ascii="Times New Roman" w:hAnsi="Times New Roman"/>
          <w:sz w:val="26"/>
          <w:szCs w:val="26"/>
        </w:rPr>
        <w:t>и</w:t>
      </w:r>
      <w:r w:rsidR="00343F1A" w:rsidRPr="00131EBE">
        <w:rPr>
          <w:rFonts w:ascii="Times New Roman" w:hAnsi="Times New Roman"/>
          <w:sz w:val="26"/>
          <w:szCs w:val="26"/>
        </w:rPr>
        <w:t xml:space="preserve"> </w:t>
      </w:r>
      <w:r w:rsidR="00D73634" w:rsidRPr="00131EBE">
        <w:rPr>
          <w:rFonts w:ascii="Times New Roman" w:hAnsi="Times New Roman"/>
          <w:sz w:val="26"/>
          <w:szCs w:val="26"/>
        </w:rPr>
        <w:t>слова «за деятельностью экскурсоводов (гидов), гидов-переводчиков и инструкторов-проводников» заменить словами «в сфере туристской индустрии»</w:t>
      </w:r>
      <w:r w:rsidR="00EF70D1" w:rsidRPr="00131EBE">
        <w:rPr>
          <w:rFonts w:ascii="Times New Roman" w:hAnsi="Times New Roman"/>
          <w:sz w:val="26"/>
          <w:szCs w:val="26"/>
        </w:rPr>
        <w:t>;</w:t>
      </w:r>
    </w:p>
    <w:p w14:paraId="2D6F6998" w14:textId="12D5FBF6" w:rsidR="00D73634" w:rsidRPr="00131EBE" w:rsidRDefault="00EF70D1" w:rsidP="00D73634">
      <w:pPr>
        <w:pStyle w:val="ac"/>
        <w:widowControl w:val="0"/>
        <w:numPr>
          <w:ilvl w:val="0"/>
          <w:numId w:val="2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31EBE">
        <w:rPr>
          <w:rFonts w:ascii="Times New Roman" w:hAnsi="Times New Roman"/>
          <w:sz w:val="26"/>
          <w:szCs w:val="26"/>
        </w:rPr>
        <w:t xml:space="preserve">в пункте </w:t>
      </w:r>
      <w:r w:rsidR="004D6FED" w:rsidRPr="00131EBE">
        <w:rPr>
          <w:rFonts w:ascii="Times New Roman" w:hAnsi="Times New Roman"/>
          <w:sz w:val="26"/>
          <w:szCs w:val="26"/>
        </w:rPr>
        <w:t>1 слова «</w:t>
      </w:r>
      <w:r w:rsidR="003A58C1" w:rsidRPr="00131EBE">
        <w:rPr>
          <w:rFonts w:ascii="Times New Roman" w:hAnsi="Times New Roman"/>
          <w:sz w:val="26"/>
          <w:szCs w:val="26"/>
        </w:rPr>
        <w:t xml:space="preserve">за деятельностью экскурсоводов (гидов), </w:t>
      </w:r>
      <w:r w:rsidR="00131EBE">
        <w:rPr>
          <w:rFonts w:ascii="Times New Roman" w:hAnsi="Times New Roman"/>
          <w:sz w:val="26"/>
          <w:szCs w:val="26"/>
        </w:rPr>
        <w:br/>
      </w:r>
      <w:r w:rsidR="003A58C1" w:rsidRPr="00131EBE">
        <w:rPr>
          <w:rFonts w:ascii="Times New Roman" w:hAnsi="Times New Roman"/>
          <w:sz w:val="26"/>
          <w:szCs w:val="26"/>
        </w:rPr>
        <w:t>гидов-переводчиков и инструкторов-проводников</w:t>
      </w:r>
      <w:r w:rsidR="004D6FED" w:rsidRPr="00131EBE">
        <w:rPr>
          <w:rFonts w:ascii="Times New Roman" w:hAnsi="Times New Roman"/>
          <w:sz w:val="26"/>
          <w:szCs w:val="26"/>
        </w:rPr>
        <w:t>» заменить словами «в сфере туристской индустрии»;</w:t>
      </w:r>
    </w:p>
    <w:p w14:paraId="32053015" w14:textId="36656D5A" w:rsidR="005C7FC3" w:rsidRPr="00131EBE" w:rsidRDefault="00131EBE" w:rsidP="00D73634">
      <w:pPr>
        <w:pStyle w:val="ac"/>
        <w:widowControl w:val="0"/>
        <w:numPr>
          <w:ilvl w:val="0"/>
          <w:numId w:val="2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31EBE">
        <w:rPr>
          <w:rFonts w:ascii="Times New Roman" w:hAnsi="Times New Roman"/>
          <w:sz w:val="26"/>
          <w:szCs w:val="26"/>
        </w:rPr>
        <w:t>В</w:t>
      </w:r>
      <w:r w:rsidR="005C7FC3" w:rsidRPr="00131EBE">
        <w:rPr>
          <w:rFonts w:ascii="Times New Roman" w:hAnsi="Times New Roman"/>
          <w:sz w:val="26"/>
          <w:szCs w:val="26"/>
        </w:rPr>
        <w:t xml:space="preserve"> форм</w:t>
      </w:r>
      <w:r w:rsidRPr="00131EBE">
        <w:rPr>
          <w:rFonts w:ascii="Times New Roman" w:hAnsi="Times New Roman"/>
          <w:sz w:val="26"/>
          <w:szCs w:val="26"/>
        </w:rPr>
        <w:t>е</w:t>
      </w:r>
      <w:r w:rsidR="005C7FC3" w:rsidRPr="00131EBE">
        <w:rPr>
          <w:rFonts w:ascii="Times New Roman" w:hAnsi="Times New Roman"/>
          <w:sz w:val="26"/>
          <w:szCs w:val="26"/>
        </w:rPr>
        <w:t xml:space="preserve"> проверочного листа (списка контрольных вопросов, ответы на которые свидетельствуют о соблюдении или несоблюдении контролируемым лицом обязательных требований), применяемый </w:t>
      </w:r>
      <w:r w:rsidR="00DA64F1">
        <w:rPr>
          <w:rFonts w:ascii="Times New Roman" w:hAnsi="Times New Roman"/>
          <w:sz w:val="26"/>
          <w:szCs w:val="26"/>
        </w:rPr>
        <w:br/>
      </w:r>
      <w:r w:rsidR="005C7FC3" w:rsidRPr="00131EBE">
        <w:rPr>
          <w:rFonts w:ascii="Times New Roman" w:hAnsi="Times New Roman"/>
          <w:sz w:val="26"/>
          <w:szCs w:val="26"/>
        </w:rPr>
        <w:t xml:space="preserve">при осуществлении регионального государственного контроля </w:t>
      </w:r>
      <w:r w:rsidR="00DA64F1">
        <w:rPr>
          <w:rFonts w:ascii="Times New Roman" w:hAnsi="Times New Roman"/>
          <w:sz w:val="26"/>
          <w:szCs w:val="26"/>
        </w:rPr>
        <w:br/>
      </w:r>
      <w:r w:rsidR="005C7FC3" w:rsidRPr="00131EBE">
        <w:rPr>
          <w:rFonts w:ascii="Times New Roman" w:hAnsi="Times New Roman"/>
          <w:sz w:val="26"/>
          <w:szCs w:val="26"/>
        </w:rPr>
        <w:t xml:space="preserve">(надзора) за деятельностью экскурсоводов (гидов), гидов-переводчиков </w:t>
      </w:r>
      <w:r w:rsidR="00DA64F1">
        <w:rPr>
          <w:rFonts w:ascii="Times New Roman" w:hAnsi="Times New Roman"/>
          <w:sz w:val="26"/>
          <w:szCs w:val="26"/>
        </w:rPr>
        <w:br/>
      </w:r>
      <w:r w:rsidR="005C7FC3" w:rsidRPr="00131EBE">
        <w:rPr>
          <w:rFonts w:ascii="Times New Roman" w:hAnsi="Times New Roman"/>
          <w:sz w:val="26"/>
          <w:szCs w:val="26"/>
        </w:rPr>
        <w:t>и инструкторов-проводников, утвержденно</w:t>
      </w:r>
      <w:r w:rsidRPr="00131EBE">
        <w:rPr>
          <w:rFonts w:ascii="Times New Roman" w:hAnsi="Times New Roman"/>
          <w:sz w:val="26"/>
          <w:szCs w:val="26"/>
        </w:rPr>
        <w:t>й</w:t>
      </w:r>
      <w:r w:rsidR="005C7FC3" w:rsidRPr="00131EBE">
        <w:rPr>
          <w:rFonts w:ascii="Times New Roman" w:hAnsi="Times New Roman"/>
          <w:sz w:val="26"/>
          <w:szCs w:val="26"/>
        </w:rPr>
        <w:t xml:space="preserve"> указанным приказом:</w:t>
      </w:r>
    </w:p>
    <w:p w14:paraId="7E382223" w14:textId="3A672B37" w:rsidR="00D42CC1" w:rsidRPr="00131EBE" w:rsidRDefault="00D42CC1" w:rsidP="00D73634">
      <w:pPr>
        <w:pStyle w:val="ac"/>
        <w:widowControl w:val="0"/>
        <w:numPr>
          <w:ilvl w:val="0"/>
          <w:numId w:val="27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31EBE">
        <w:rPr>
          <w:rFonts w:ascii="Times New Roman" w:hAnsi="Times New Roman"/>
          <w:sz w:val="26"/>
          <w:szCs w:val="26"/>
        </w:rPr>
        <w:t xml:space="preserve">в </w:t>
      </w:r>
      <w:r w:rsidR="005C7FC3" w:rsidRPr="00131EBE">
        <w:rPr>
          <w:rFonts w:ascii="Times New Roman" w:hAnsi="Times New Roman"/>
          <w:sz w:val="26"/>
          <w:szCs w:val="26"/>
        </w:rPr>
        <w:t>наименовании</w:t>
      </w:r>
      <w:r w:rsidRPr="00131EBE">
        <w:rPr>
          <w:rFonts w:ascii="Times New Roman" w:hAnsi="Times New Roman"/>
          <w:sz w:val="26"/>
          <w:szCs w:val="26"/>
        </w:rPr>
        <w:t xml:space="preserve"> слова «за деятельностью экскурсоводов (гидов), гидов-переводчиков и инструкторов-проводников» заменить словами «в сфере туристской индустрии»;</w:t>
      </w:r>
      <w:r w:rsidR="005C7FC3" w:rsidRPr="00131EBE">
        <w:rPr>
          <w:rFonts w:ascii="Times New Roman" w:hAnsi="Times New Roman"/>
          <w:sz w:val="26"/>
          <w:szCs w:val="26"/>
        </w:rPr>
        <w:t xml:space="preserve"> </w:t>
      </w:r>
    </w:p>
    <w:p w14:paraId="41C76E0F" w14:textId="447E645E" w:rsidR="00D42CC1" w:rsidRPr="00131EBE" w:rsidRDefault="00D42CC1" w:rsidP="009638CE">
      <w:pPr>
        <w:pStyle w:val="ac"/>
        <w:widowControl w:val="0"/>
        <w:numPr>
          <w:ilvl w:val="0"/>
          <w:numId w:val="27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31EBE">
        <w:rPr>
          <w:rFonts w:ascii="Times New Roman" w:hAnsi="Times New Roman"/>
          <w:sz w:val="26"/>
          <w:szCs w:val="26"/>
        </w:rPr>
        <w:t xml:space="preserve">в пункте 1 слова «за деятельностью экскурсоводов (гидов), </w:t>
      </w:r>
      <w:r w:rsidR="00DA64F1">
        <w:rPr>
          <w:rFonts w:ascii="Times New Roman" w:hAnsi="Times New Roman"/>
          <w:sz w:val="26"/>
          <w:szCs w:val="26"/>
        </w:rPr>
        <w:br/>
      </w:r>
      <w:r w:rsidRPr="00131EBE">
        <w:rPr>
          <w:rFonts w:ascii="Times New Roman" w:hAnsi="Times New Roman"/>
          <w:sz w:val="26"/>
          <w:szCs w:val="26"/>
        </w:rPr>
        <w:t>гидов-переводчиков и инструкторов-проводников» заменить словами «в сфере туристской индустрии»;</w:t>
      </w:r>
    </w:p>
    <w:p w14:paraId="3CD6EBA7" w14:textId="6F9241D9" w:rsidR="00D42CC1" w:rsidRPr="00131EBE" w:rsidRDefault="00EA647D" w:rsidP="009638CE">
      <w:pPr>
        <w:pStyle w:val="ac"/>
        <w:widowControl w:val="0"/>
        <w:numPr>
          <w:ilvl w:val="0"/>
          <w:numId w:val="27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31EBE">
        <w:rPr>
          <w:rFonts w:ascii="Times New Roman" w:hAnsi="Times New Roman"/>
          <w:sz w:val="26"/>
          <w:szCs w:val="26"/>
        </w:rPr>
        <w:t>пункт 10 изложить в следующей редакции:</w:t>
      </w:r>
    </w:p>
    <w:p w14:paraId="1D38C238" w14:textId="3132FCC4" w:rsidR="009638CE" w:rsidRPr="00131EBE" w:rsidRDefault="009638CE" w:rsidP="009638CE">
      <w:pPr>
        <w:spacing w:after="0"/>
        <w:ind w:firstLine="709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131EBE">
        <w:rPr>
          <w:rFonts w:ascii="Times New Roman" w:hAnsi="Times New Roman"/>
          <w:b/>
          <w:sz w:val="26"/>
          <w:szCs w:val="26"/>
        </w:rPr>
        <w:t xml:space="preserve">«10. Список контрольных вопросов, отражающих содержание обязательных требований, ответы на которые свидетельствуют </w:t>
      </w:r>
      <w:r w:rsidRPr="00131EBE">
        <w:rPr>
          <w:rFonts w:ascii="Times New Roman" w:hAnsi="Times New Roman"/>
          <w:b/>
          <w:sz w:val="26"/>
          <w:szCs w:val="26"/>
        </w:rPr>
        <w:br/>
        <w:t>о соблюдении или несоблюдении контролируемым лицом обязательных требований:</w:t>
      </w:r>
    </w:p>
    <w:p w14:paraId="3078B76C" w14:textId="77777777" w:rsidR="00DA64F1" w:rsidRDefault="00DA64F1" w:rsidP="00EA647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  <w:sectPr w:rsidR="00DA64F1" w:rsidSect="004B36E4">
          <w:pgSz w:w="11906" w:h="16838"/>
          <w:pgMar w:top="1418" w:right="1418" w:bottom="1701" w:left="1701" w:header="425" w:footer="709" w:gutter="0"/>
          <w:pgNumType w:start="2"/>
          <w:cols w:space="708"/>
          <w:docGrid w:linePitch="360"/>
        </w:sectPr>
      </w:pPr>
    </w:p>
    <w:tbl>
      <w:tblPr>
        <w:tblStyle w:val="10"/>
        <w:tblW w:w="15168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6380"/>
        <w:gridCol w:w="4110"/>
        <w:gridCol w:w="567"/>
        <w:gridCol w:w="709"/>
        <w:gridCol w:w="1276"/>
        <w:gridCol w:w="1559"/>
      </w:tblGrid>
      <w:tr w:rsidR="00DA64F1" w:rsidRPr="00F84EF0" w14:paraId="2CAEA871" w14:textId="77777777" w:rsidTr="00DB709E">
        <w:trPr>
          <w:trHeight w:val="703"/>
        </w:trPr>
        <w:tc>
          <w:tcPr>
            <w:tcW w:w="567" w:type="dxa"/>
            <w:vMerge w:val="restart"/>
            <w:vAlign w:val="center"/>
          </w:tcPr>
          <w:p w14:paraId="7230A215" w14:textId="77777777" w:rsidR="00DA64F1" w:rsidRPr="00F84EF0" w:rsidRDefault="00DA64F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  <w:r w:rsidRPr="00F84EF0"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6380" w:type="dxa"/>
            <w:vMerge w:val="restart"/>
            <w:vAlign w:val="center"/>
          </w:tcPr>
          <w:p w14:paraId="4EC6FAE3" w14:textId="77777777" w:rsidR="00DA64F1" w:rsidRPr="00F84EF0" w:rsidRDefault="00DA64F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  <w:r w:rsidRPr="00F84EF0"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  <w:t>Вопросы, отражающие содержание обязательных требований</w:t>
            </w:r>
          </w:p>
        </w:tc>
        <w:tc>
          <w:tcPr>
            <w:tcW w:w="4110" w:type="dxa"/>
            <w:vMerge w:val="restart"/>
            <w:vAlign w:val="center"/>
          </w:tcPr>
          <w:p w14:paraId="4293A8A9" w14:textId="77777777" w:rsidR="00DA64F1" w:rsidRPr="00F84EF0" w:rsidRDefault="00DA64F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  <w:r w:rsidRPr="00F84EF0"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  <w:t>Реквизиты нормативных правовых актов и их отдельных частей (положений), содержащих обязательные требования</w:t>
            </w:r>
          </w:p>
        </w:tc>
        <w:tc>
          <w:tcPr>
            <w:tcW w:w="2552" w:type="dxa"/>
            <w:gridSpan w:val="3"/>
            <w:vAlign w:val="center"/>
          </w:tcPr>
          <w:p w14:paraId="35BA3F33" w14:textId="77777777" w:rsidR="00DA64F1" w:rsidRPr="00F84EF0" w:rsidRDefault="00DA64F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  <w:r w:rsidRPr="00F84EF0"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  <w:t>Ответы на вопросы</w:t>
            </w:r>
          </w:p>
        </w:tc>
        <w:tc>
          <w:tcPr>
            <w:tcW w:w="1559" w:type="dxa"/>
            <w:vMerge w:val="restart"/>
            <w:vAlign w:val="center"/>
          </w:tcPr>
          <w:p w14:paraId="45175F45" w14:textId="77777777" w:rsidR="00DA64F1" w:rsidRPr="00F84EF0" w:rsidRDefault="00DA64F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  <w:r w:rsidRPr="00F84EF0"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  <w:t>Примечание</w:t>
            </w:r>
          </w:p>
        </w:tc>
      </w:tr>
      <w:tr w:rsidR="00DA64F1" w:rsidRPr="00F84EF0" w14:paraId="03D85244" w14:textId="77777777" w:rsidTr="00DB709E">
        <w:trPr>
          <w:trHeight w:val="539"/>
        </w:trPr>
        <w:tc>
          <w:tcPr>
            <w:tcW w:w="567" w:type="dxa"/>
            <w:vMerge/>
          </w:tcPr>
          <w:p w14:paraId="4380D0BD" w14:textId="77777777" w:rsidR="00DA64F1" w:rsidRPr="00F84EF0" w:rsidRDefault="00DA64F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spacing w:val="-6"/>
                <w:sz w:val="24"/>
                <w:szCs w:val="24"/>
              </w:rPr>
            </w:pPr>
          </w:p>
        </w:tc>
        <w:tc>
          <w:tcPr>
            <w:tcW w:w="6380" w:type="dxa"/>
            <w:vMerge/>
          </w:tcPr>
          <w:p w14:paraId="3FD4CCC2" w14:textId="77777777" w:rsidR="00DA64F1" w:rsidRPr="00F84EF0" w:rsidRDefault="00DA64F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14:paraId="61C0101B" w14:textId="77777777" w:rsidR="00DA64F1" w:rsidRPr="00F84EF0" w:rsidRDefault="00DA64F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036CFA6" w14:textId="77777777" w:rsidR="00DA64F1" w:rsidRPr="00F84EF0" w:rsidRDefault="00DA64F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  <w:r w:rsidRPr="00F84EF0"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  <w:t>Да</w:t>
            </w:r>
          </w:p>
        </w:tc>
        <w:tc>
          <w:tcPr>
            <w:tcW w:w="709" w:type="dxa"/>
            <w:vAlign w:val="center"/>
          </w:tcPr>
          <w:p w14:paraId="71C8E619" w14:textId="77777777" w:rsidR="00DA64F1" w:rsidRPr="00F84EF0" w:rsidRDefault="00DA64F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  <w:r w:rsidRPr="00F84EF0"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  <w:t>Нет</w:t>
            </w:r>
          </w:p>
        </w:tc>
        <w:tc>
          <w:tcPr>
            <w:tcW w:w="1276" w:type="dxa"/>
            <w:vAlign w:val="center"/>
          </w:tcPr>
          <w:p w14:paraId="43304245" w14:textId="77777777" w:rsidR="00DA64F1" w:rsidRPr="00F84EF0" w:rsidRDefault="00DA64F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  <w:r w:rsidRPr="00F84EF0"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  <w:t>Неприме</w:t>
            </w:r>
            <w:r w:rsidRPr="00F84EF0"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  <w:softHyphen/>
              <w:t>нимо</w:t>
            </w:r>
          </w:p>
        </w:tc>
        <w:tc>
          <w:tcPr>
            <w:tcW w:w="1559" w:type="dxa"/>
            <w:vMerge/>
          </w:tcPr>
          <w:p w14:paraId="2D6B2E34" w14:textId="77777777" w:rsidR="00DA64F1" w:rsidRPr="00F84EF0" w:rsidRDefault="00DA64F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</w:tr>
      <w:tr w:rsidR="00DA64F1" w:rsidRPr="00F84EF0" w14:paraId="54AB3B43" w14:textId="77777777" w:rsidTr="00DB709E">
        <w:trPr>
          <w:trHeight w:val="3807"/>
        </w:trPr>
        <w:tc>
          <w:tcPr>
            <w:tcW w:w="567" w:type="dxa"/>
          </w:tcPr>
          <w:p w14:paraId="1CD8B839" w14:textId="77777777" w:rsidR="00DA64F1" w:rsidRPr="00F84EF0" w:rsidRDefault="00DA64F1" w:rsidP="00DA64F1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6380" w:type="dxa"/>
          </w:tcPr>
          <w:p w14:paraId="41201B0E" w14:textId="77777777" w:rsidR="00DA64F1" w:rsidRPr="00F84EF0" w:rsidRDefault="00DA64F1" w:rsidP="004F6D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pacing w:val="-6"/>
                <w:sz w:val="24"/>
                <w:szCs w:val="24"/>
              </w:rPr>
            </w:pP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Имеет ли при себе лицо, являющееся гражданином Российской Федерации, если иное не предусмотрено международными договорами Российской Федерации, прошедшее аттестацию, оказывающее в очной форме услуги по ознакомлению туристов (экскурсантов) с объектами показа, сопровождению туристов (экскурсантов) и информированию туристов (экскурсантов) 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  <w:t xml:space="preserve">по пути следования по туристскому маршруту на основании договора, заключенного в соответствии с законодательством Российской Федерации (далее – экскурсовод (гид)), 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  <w:t xml:space="preserve">при оказании соответствующих услуг нагрудную идентификационную карточку экскурсовода (гида), доступную для всеобщего обозрения  и содержащую, в том числе, сведения, позволяющие найти информацию о наличии у такого лица аттестации в качестве экскурсовода (гида) в едином федеральном реестре экскурсоводов (гидов) 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  <w:t>и гидов-переводчиков?</w:t>
            </w:r>
          </w:p>
        </w:tc>
        <w:tc>
          <w:tcPr>
            <w:tcW w:w="4110" w:type="dxa"/>
          </w:tcPr>
          <w:p w14:paraId="07BAB258" w14:textId="6086D370" w:rsidR="00DA64F1" w:rsidRPr="00F84EF0" w:rsidRDefault="00DA64F1" w:rsidP="004F6DA4">
            <w:pPr>
              <w:spacing w:after="0" w:line="240" w:lineRule="auto"/>
              <w:jc w:val="both"/>
              <w:rPr>
                <w:rFonts w:ascii="Times New Roman" w:eastAsia="Calibri" w:hAnsi="Times New Roman"/>
                <w:spacing w:val="-6"/>
                <w:sz w:val="24"/>
                <w:szCs w:val="24"/>
              </w:rPr>
            </w:pP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>части 21, 22 статьи 4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  <w:vertAlign w:val="superscript"/>
              </w:rPr>
              <w:t>4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 Федерального закона от 24 ноября 1996 г. № 132-ФЗ</w:t>
            </w:r>
            <w:r w:rsidR="00DB709E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 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«Об основах туристской деятельности </w:t>
            </w:r>
            <w:r w:rsidR="00DB709E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>в Российской Федерации»</w:t>
            </w:r>
          </w:p>
        </w:tc>
        <w:tc>
          <w:tcPr>
            <w:tcW w:w="567" w:type="dxa"/>
          </w:tcPr>
          <w:p w14:paraId="20588DAC" w14:textId="77777777" w:rsidR="00DA64F1" w:rsidRPr="00F84EF0" w:rsidRDefault="00DA64F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709" w:type="dxa"/>
          </w:tcPr>
          <w:p w14:paraId="003FBFB4" w14:textId="77777777" w:rsidR="00DA64F1" w:rsidRPr="00F84EF0" w:rsidRDefault="00DA64F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8AA030E" w14:textId="77777777" w:rsidR="00DA64F1" w:rsidRPr="00F84EF0" w:rsidRDefault="00DA64F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D43FF70" w14:textId="77777777" w:rsidR="00DA64F1" w:rsidRPr="00F84EF0" w:rsidRDefault="00DA64F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</w:tr>
      <w:tr w:rsidR="00DA64F1" w:rsidRPr="00F84EF0" w14:paraId="66D5BC41" w14:textId="77777777" w:rsidTr="00DB709E">
        <w:trPr>
          <w:trHeight w:val="407"/>
        </w:trPr>
        <w:tc>
          <w:tcPr>
            <w:tcW w:w="567" w:type="dxa"/>
          </w:tcPr>
          <w:p w14:paraId="480D4F6F" w14:textId="77777777" w:rsidR="00DA64F1" w:rsidRPr="00F84EF0" w:rsidRDefault="00DA64F1" w:rsidP="00DA64F1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6380" w:type="dxa"/>
          </w:tcPr>
          <w:p w14:paraId="41AD23D9" w14:textId="77777777" w:rsidR="00DA64F1" w:rsidRPr="00F84EF0" w:rsidRDefault="00DA64F1" w:rsidP="004F6D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pacing w:val="-6"/>
                <w:sz w:val="24"/>
                <w:szCs w:val="24"/>
              </w:rPr>
            </w:pP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Содержатся ли сведения об аттестации лица, являющегося гражданином Российской Федерации, если иное 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  <w:t xml:space="preserve">не предусмотрено международными договорами Российской Федерации, оказывающего в очной форме услуги 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  <w:t xml:space="preserve">по ознакомлению туристов (экскурсантов) 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  <w:lang w:val="en-US"/>
              </w:rPr>
              <w:t>c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 объектами показа, сопровождению туристов (экскурсантов) и информированию туристов (экскурсантов) по пути следования по туристскому маршруту, в едином федеральном реестре экскурсоводов (гидов) и гидов-переводчиков?</w:t>
            </w:r>
          </w:p>
        </w:tc>
        <w:tc>
          <w:tcPr>
            <w:tcW w:w="4110" w:type="dxa"/>
          </w:tcPr>
          <w:p w14:paraId="2A452376" w14:textId="1600DDB0" w:rsidR="00DA64F1" w:rsidRPr="00F84EF0" w:rsidRDefault="00DA64F1" w:rsidP="004F6DA4">
            <w:pPr>
              <w:spacing w:after="0" w:line="240" w:lineRule="auto"/>
              <w:jc w:val="both"/>
              <w:rPr>
                <w:rFonts w:ascii="Times New Roman" w:eastAsia="Calibri" w:hAnsi="Times New Roman"/>
                <w:spacing w:val="-6"/>
                <w:sz w:val="24"/>
                <w:szCs w:val="24"/>
              </w:rPr>
            </w:pP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>часть 1 статьи 4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  <w:vertAlign w:val="superscript"/>
              </w:rPr>
              <w:t>4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 Федерального закона от 24 ноября 1996 г. № 132-ФЗ </w:t>
            </w:r>
            <w:r w:rsidR="00DB709E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«Об основах туристской деятельности 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  <w:t>в Российской Федерации»;</w:t>
            </w:r>
          </w:p>
          <w:p w14:paraId="396E215C" w14:textId="3A45664E" w:rsidR="00DA64F1" w:rsidRPr="00F84EF0" w:rsidRDefault="00DA64F1" w:rsidP="004F6DA4">
            <w:pPr>
              <w:spacing w:after="0" w:line="240" w:lineRule="auto"/>
              <w:jc w:val="both"/>
              <w:rPr>
                <w:rFonts w:ascii="Times New Roman" w:eastAsia="Calibri" w:hAnsi="Times New Roman"/>
                <w:spacing w:val="-6"/>
                <w:sz w:val="24"/>
                <w:szCs w:val="24"/>
              </w:rPr>
            </w:pP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абзац </w:t>
            </w:r>
            <w:r w:rsidR="00A428F5">
              <w:rPr>
                <w:rFonts w:ascii="Times New Roman" w:eastAsia="Calibri" w:hAnsi="Times New Roman"/>
                <w:spacing w:val="-6"/>
                <w:sz w:val="24"/>
                <w:szCs w:val="24"/>
              </w:rPr>
              <w:t>1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 пункта 39 Положения </w:t>
            </w:r>
            <w:r w:rsidR="00DB709E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>об аттестации экскурсоводов (гидов), гидов-переводчиков, утвержденного постановлением Правительства</w:t>
            </w:r>
            <w:r w:rsidR="00DB709E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 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>Российской Федерации от 7 мая 2022 г. № 833;</w:t>
            </w:r>
          </w:p>
          <w:p w14:paraId="5102A8CD" w14:textId="3AE2CC82" w:rsidR="00DA64F1" w:rsidRPr="00F84EF0" w:rsidRDefault="00DA64F1" w:rsidP="004F6DA4">
            <w:pPr>
              <w:spacing w:after="0" w:line="240" w:lineRule="auto"/>
              <w:jc w:val="both"/>
              <w:rPr>
                <w:rFonts w:ascii="Times New Roman" w:eastAsia="Calibri" w:hAnsi="Times New Roman"/>
                <w:spacing w:val="-6"/>
                <w:sz w:val="24"/>
                <w:szCs w:val="24"/>
              </w:rPr>
            </w:pP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lastRenderedPageBreak/>
              <w:t>абзац 3 части 22 статьи 4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  <w:vertAlign w:val="superscript"/>
              </w:rPr>
              <w:t>4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 Федерального закона от 24 ноября 1996 г. № 132-ФЗ</w:t>
            </w:r>
            <w:r w:rsidR="00DB709E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 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«Об основах туристской деятельности 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  <w:t>в Российской Федерации»</w:t>
            </w:r>
          </w:p>
        </w:tc>
        <w:tc>
          <w:tcPr>
            <w:tcW w:w="567" w:type="dxa"/>
          </w:tcPr>
          <w:p w14:paraId="6E12AD44" w14:textId="77777777" w:rsidR="00DA64F1" w:rsidRPr="00F84EF0" w:rsidRDefault="00DA64F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709" w:type="dxa"/>
          </w:tcPr>
          <w:p w14:paraId="5D8E0003" w14:textId="77777777" w:rsidR="00DA64F1" w:rsidRPr="00F84EF0" w:rsidRDefault="00DA64F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BA36C1A" w14:textId="77777777" w:rsidR="00DA64F1" w:rsidRPr="00F84EF0" w:rsidRDefault="00DA64F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776E256" w14:textId="77777777" w:rsidR="00DA64F1" w:rsidRPr="00F84EF0" w:rsidRDefault="00DA64F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</w:tr>
      <w:tr w:rsidR="00DA64F1" w:rsidRPr="00F84EF0" w14:paraId="47646502" w14:textId="77777777" w:rsidTr="00DB709E">
        <w:trPr>
          <w:trHeight w:val="1072"/>
        </w:trPr>
        <w:tc>
          <w:tcPr>
            <w:tcW w:w="567" w:type="dxa"/>
          </w:tcPr>
          <w:p w14:paraId="30A4009A" w14:textId="77777777" w:rsidR="00DA64F1" w:rsidRPr="00F84EF0" w:rsidRDefault="00DA64F1" w:rsidP="00DA64F1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6380" w:type="dxa"/>
          </w:tcPr>
          <w:p w14:paraId="1EB7D882" w14:textId="77777777" w:rsidR="00DA64F1" w:rsidRPr="00F84EF0" w:rsidRDefault="00DA64F1" w:rsidP="004F6D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pacing w:val="-6"/>
                <w:sz w:val="24"/>
                <w:szCs w:val="24"/>
              </w:rPr>
            </w:pP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Имеет ли при себе лицо, являющееся гражданином Российской Федерации, если иное не предусмотрено международными договорами Российской Федерации, прошедшее аттестацию, свободно владеющее иностранным языком, знание которого необходимо для оказания в очной форме туристам (экскурсантам) услуг гида-переводчика по ознакомлению туристов (экскурсантов) с объектами показа, сопровождению туристов (экскурсантов) и информированию туристов (экскурсантов) по пути следования по туристскому маршруту на основании договора, заключенного в соответствии 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  <w:t xml:space="preserve">с законодательством Российской Федерации 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  <w:t xml:space="preserve">(далее – гид-переводчик), при оказании соответствующих услуг нагрудную идентификационную карточку гида-переводчика, доступную для всеобщего обозрения  и содержащую, 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  <w:t xml:space="preserve">в том числе, сведения, позволяющие найти информацию 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  <w:t xml:space="preserve">о наличии у такого лица аттестации в качестве 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  <w:t>гида-переводчика в едином федеральном реестре экскурсоводов (гидов) и гидов-переводчиков?</w:t>
            </w:r>
          </w:p>
        </w:tc>
        <w:tc>
          <w:tcPr>
            <w:tcW w:w="4110" w:type="dxa"/>
          </w:tcPr>
          <w:p w14:paraId="0DF9AE6C" w14:textId="29CC72B7" w:rsidR="00DA64F1" w:rsidRPr="00F84EF0" w:rsidRDefault="00DA64F1" w:rsidP="004F6DA4">
            <w:pPr>
              <w:spacing w:after="0" w:line="240" w:lineRule="auto"/>
              <w:jc w:val="both"/>
              <w:rPr>
                <w:rFonts w:ascii="Times New Roman" w:eastAsia="Calibri" w:hAnsi="Times New Roman"/>
                <w:spacing w:val="-6"/>
                <w:sz w:val="24"/>
                <w:szCs w:val="24"/>
              </w:rPr>
            </w:pP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>части 21, 22 статьи 4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  <w:vertAlign w:val="superscript"/>
              </w:rPr>
              <w:t>4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 Федерального закона от 24 ноября 1996 г. № 132-ФЗ «Об основах туристской деятельности </w:t>
            </w:r>
            <w:r w:rsidR="00DB709E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>в Российской Федерации»</w:t>
            </w:r>
          </w:p>
        </w:tc>
        <w:tc>
          <w:tcPr>
            <w:tcW w:w="567" w:type="dxa"/>
          </w:tcPr>
          <w:p w14:paraId="3EA52BBE" w14:textId="77777777" w:rsidR="00DA64F1" w:rsidRPr="00F84EF0" w:rsidRDefault="00DA64F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709" w:type="dxa"/>
          </w:tcPr>
          <w:p w14:paraId="618BEEF0" w14:textId="77777777" w:rsidR="00DA64F1" w:rsidRPr="00F84EF0" w:rsidRDefault="00DA64F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05A6200" w14:textId="77777777" w:rsidR="00DA64F1" w:rsidRPr="00F84EF0" w:rsidRDefault="00DA64F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66E7AA9" w14:textId="77777777" w:rsidR="00DA64F1" w:rsidRPr="00F84EF0" w:rsidRDefault="00DA64F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</w:tr>
      <w:tr w:rsidR="00DA64F1" w:rsidRPr="00F84EF0" w14:paraId="282893F0" w14:textId="77777777" w:rsidTr="00DB709E">
        <w:trPr>
          <w:trHeight w:val="123"/>
        </w:trPr>
        <w:tc>
          <w:tcPr>
            <w:tcW w:w="567" w:type="dxa"/>
          </w:tcPr>
          <w:p w14:paraId="7183DFBB" w14:textId="77777777" w:rsidR="00DA64F1" w:rsidRPr="00F84EF0" w:rsidRDefault="00DA64F1" w:rsidP="00DA64F1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6380" w:type="dxa"/>
          </w:tcPr>
          <w:p w14:paraId="6B2AF940" w14:textId="77777777" w:rsidR="00DA64F1" w:rsidRPr="00F84EF0" w:rsidRDefault="00DA64F1" w:rsidP="004F6D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pacing w:val="-6"/>
                <w:sz w:val="24"/>
                <w:szCs w:val="24"/>
              </w:rPr>
            </w:pP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Содержатся ли сведения об аттестации лица, являющегося гражданином Российской Федерации, если иное 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  <w:t xml:space="preserve">не предусмотрено международными договорами Российской Федерации, оказывающего в очной форме услуги 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  <w:t xml:space="preserve">по ознакомлению туристов (экскурсантов) с объектами показа, сопровождению туристов (экскурсантов) и информированию туристов (экскурсантов) по пути следования по туристскому маршруту на иностранном языке, знание которого необходимо 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lastRenderedPageBreak/>
              <w:t>для оказания таких услуг, в едином федеральном реестре экскурсоводов (гидов) и гидов-переводчиков?</w:t>
            </w:r>
          </w:p>
        </w:tc>
        <w:tc>
          <w:tcPr>
            <w:tcW w:w="4110" w:type="dxa"/>
          </w:tcPr>
          <w:p w14:paraId="6AA8F0E0" w14:textId="562CF6B2" w:rsidR="00DA64F1" w:rsidRPr="00F84EF0" w:rsidRDefault="00DA64F1" w:rsidP="004F6DA4">
            <w:pPr>
              <w:spacing w:after="0" w:line="240" w:lineRule="auto"/>
              <w:jc w:val="both"/>
              <w:rPr>
                <w:rFonts w:ascii="Times New Roman" w:eastAsia="Calibri" w:hAnsi="Times New Roman"/>
                <w:spacing w:val="-6"/>
                <w:sz w:val="24"/>
                <w:szCs w:val="24"/>
              </w:rPr>
            </w:pP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lastRenderedPageBreak/>
              <w:t>часть 1 статьи 4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  <w:vertAlign w:val="superscript"/>
              </w:rPr>
              <w:t>4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 Федерального закона от 24 ноября 1996 г. № 132-ФЗ </w:t>
            </w:r>
            <w:r w:rsidR="00DB709E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«Об основах туристской деятельности 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  <w:t>в Российской Федерации»;</w:t>
            </w:r>
          </w:p>
          <w:p w14:paraId="6E2DBF7A" w14:textId="25129D65" w:rsidR="00DA64F1" w:rsidRPr="00F84EF0" w:rsidRDefault="00DA64F1" w:rsidP="004F6DA4">
            <w:pPr>
              <w:spacing w:after="0" w:line="240" w:lineRule="auto"/>
              <w:jc w:val="both"/>
              <w:rPr>
                <w:rFonts w:ascii="Times New Roman" w:eastAsia="Calibri" w:hAnsi="Times New Roman"/>
                <w:spacing w:val="-6"/>
                <w:sz w:val="24"/>
                <w:szCs w:val="24"/>
              </w:rPr>
            </w:pP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абзац </w:t>
            </w:r>
            <w:r w:rsidR="00A428F5">
              <w:rPr>
                <w:rFonts w:ascii="Times New Roman" w:eastAsia="Calibri" w:hAnsi="Times New Roman"/>
                <w:spacing w:val="-6"/>
                <w:sz w:val="24"/>
                <w:szCs w:val="24"/>
              </w:rPr>
              <w:t>1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 </w:t>
            </w:r>
            <w:r w:rsidR="00A428F5">
              <w:rPr>
                <w:rFonts w:ascii="Times New Roman" w:eastAsia="Calibri" w:hAnsi="Times New Roman"/>
                <w:spacing w:val="-6"/>
                <w:sz w:val="24"/>
                <w:szCs w:val="24"/>
              </w:rPr>
              <w:t>пункта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 39 Положения </w:t>
            </w:r>
            <w:r w:rsidR="00DB709E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об аттестации экскурсоводов (гидов), гидов-переводчиков, утвержденного постановлением Правительства 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lastRenderedPageBreak/>
              <w:t>Российской Федерации от 7 мая 2022 г. № 833</w:t>
            </w:r>
          </w:p>
        </w:tc>
        <w:tc>
          <w:tcPr>
            <w:tcW w:w="567" w:type="dxa"/>
          </w:tcPr>
          <w:p w14:paraId="6C17A00E" w14:textId="77777777" w:rsidR="00DA64F1" w:rsidRPr="00F84EF0" w:rsidRDefault="00DA64F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709" w:type="dxa"/>
          </w:tcPr>
          <w:p w14:paraId="61643949" w14:textId="77777777" w:rsidR="00DA64F1" w:rsidRPr="00F84EF0" w:rsidRDefault="00DA64F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CF69DA1" w14:textId="77777777" w:rsidR="00DA64F1" w:rsidRPr="00F84EF0" w:rsidRDefault="00DA64F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C0A09D8" w14:textId="77777777" w:rsidR="00DA64F1" w:rsidRPr="00F84EF0" w:rsidRDefault="00DA64F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</w:tr>
      <w:tr w:rsidR="00DA64F1" w:rsidRPr="00F84EF0" w14:paraId="2E9789C6" w14:textId="77777777" w:rsidTr="00DB709E">
        <w:trPr>
          <w:trHeight w:val="123"/>
        </w:trPr>
        <w:tc>
          <w:tcPr>
            <w:tcW w:w="567" w:type="dxa"/>
          </w:tcPr>
          <w:p w14:paraId="37C02A64" w14:textId="77777777" w:rsidR="00DA64F1" w:rsidRPr="00F84EF0" w:rsidRDefault="00DA64F1" w:rsidP="00DA64F1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6380" w:type="dxa"/>
          </w:tcPr>
          <w:p w14:paraId="62270DC0" w14:textId="77777777" w:rsidR="00DA64F1" w:rsidRPr="00F84EF0" w:rsidRDefault="00DA64F1" w:rsidP="004F6D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pacing w:val="-6"/>
                <w:sz w:val="24"/>
                <w:szCs w:val="24"/>
              </w:rPr>
            </w:pP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Услуги гида-переводчика по ознакомлению туристов (экскурсантов) с объектами показа, сопровождению туристов (экскурсантов) и информированию туристов (экскурсантов) 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  <w:t xml:space="preserve">по пути следования по туристскому маршруту, предоставляются гидом-переводчиком на иностранном языке, знание которого он подтвердил в рамках аттестации в качестве гида-переводчика и сведения о котором содержатся в едином федеральном реестре экскурсоводов (гидов) 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  <w:t>и гидов-переводчиков?</w:t>
            </w:r>
          </w:p>
        </w:tc>
        <w:tc>
          <w:tcPr>
            <w:tcW w:w="4110" w:type="dxa"/>
          </w:tcPr>
          <w:p w14:paraId="0F476D46" w14:textId="77777777" w:rsidR="00DA64F1" w:rsidRPr="00F84EF0" w:rsidRDefault="00DA64F1" w:rsidP="004F6DA4">
            <w:pPr>
              <w:spacing w:after="0" w:line="240" w:lineRule="auto"/>
              <w:jc w:val="both"/>
              <w:rPr>
                <w:rFonts w:ascii="Times New Roman" w:eastAsia="Calibri" w:hAnsi="Times New Roman"/>
                <w:spacing w:val="-6"/>
                <w:sz w:val="24"/>
                <w:szCs w:val="24"/>
              </w:rPr>
            </w:pP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абзац 24 части 1 статьи 1 Федерального закона от 24 ноября 1996 г. № 132-ФЗ «Об основах туристской деятельности 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  <w:t>в Российской Федерации»;</w:t>
            </w:r>
          </w:p>
          <w:p w14:paraId="4237C6D5" w14:textId="2CE8F7AB" w:rsidR="00DA64F1" w:rsidRPr="00F84EF0" w:rsidRDefault="00DA64F1" w:rsidP="004F6DA4">
            <w:pPr>
              <w:spacing w:after="0" w:line="240" w:lineRule="auto"/>
              <w:jc w:val="both"/>
              <w:rPr>
                <w:rFonts w:ascii="Times New Roman" w:eastAsia="Calibri" w:hAnsi="Times New Roman"/>
                <w:spacing w:val="-6"/>
                <w:sz w:val="24"/>
                <w:szCs w:val="24"/>
              </w:rPr>
            </w:pP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>часть 14 статьи 4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  <w:vertAlign w:val="superscript"/>
              </w:rPr>
              <w:t>4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 Федерального закона от 24 ноября 1996 г. № 132-ФЗ </w:t>
            </w:r>
            <w:r w:rsidR="00DB709E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«Об основах туристской деятельности </w:t>
            </w:r>
            <w:r w:rsidR="00DB709E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>в Российской Федерации»</w:t>
            </w:r>
          </w:p>
        </w:tc>
        <w:tc>
          <w:tcPr>
            <w:tcW w:w="567" w:type="dxa"/>
          </w:tcPr>
          <w:p w14:paraId="70D3C041" w14:textId="77777777" w:rsidR="00DA64F1" w:rsidRPr="00F84EF0" w:rsidRDefault="00DA64F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709" w:type="dxa"/>
          </w:tcPr>
          <w:p w14:paraId="06836684" w14:textId="77777777" w:rsidR="00DA64F1" w:rsidRPr="00F84EF0" w:rsidRDefault="00DA64F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A0094D1" w14:textId="77777777" w:rsidR="00DA64F1" w:rsidRPr="00F84EF0" w:rsidRDefault="00DA64F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359FEFB" w14:textId="77777777" w:rsidR="00DA64F1" w:rsidRPr="00F84EF0" w:rsidRDefault="00DA64F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</w:tr>
      <w:tr w:rsidR="00DA64F1" w:rsidRPr="00F84EF0" w14:paraId="1BD8975B" w14:textId="77777777" w:rsidTr="00DB709E">
        <w:trPr>
          <w:trHeight w:val="123"/>
        </w:trPr>
        <w:tc>
          <w:tcPr>
            <w:tcW w:w="567" w:type="dxa"/>
          </w:tcPr>
          <w:p w14:paraId="068D3950" w14:textId="77777777" w:rsidR="00DA64F1" w:rsidRPr="00F84EF0" w:rsidRDefault="00DA64F1" w:rsidP="00DA64F1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6380" w:type="dxa"/>
          </w:tcPr>
          <w:p w14:paraId="72DC775E" w14:textId="77777777" w:rsidR="00DA64F1" w:rsidRPr="00F84EF0" w:rsidRDefault="00DA64F1" w:rsidP="004F6D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pacing w:val="-6"/>
                <w:sz w:val="24"/>
                <w:szCs w:val="24"/>
              </w:rPr>
            </w:pP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Имеет ли экскурсовод (гид) или гид-переводчик, оказывающий соответствующие услуги на национальном туристском маршруте, проходящем по территории Кабардино-Балкарской Республики, аттестацию в качестве экскурсовода (гида) 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  <w:t xml:space="preserve">или гида-переводчика на национальном туристском маршруте, проходящем по территории Кабардино-Балкарской Республики, сведения о чем содержатся в едином федеральном реестре экскурсоводов (гидов) и гидов-переводчиков?  </w:t>
            </w:r>
          </w:p>
        </w:tc>
        <w:tc>
          <w:tcPr>
            <w:tcW w:w="4110" w:type="dxa"/>
          </w:tcPr>
          <w:p w14:paraId="0EDC5207" w14:textId="77777777" w:rsidR="00DA64F1" w:rsidRPr="00F84EF0" w:rsidRDefault="00DA64F1" w:rsidP="004F6DA4">
            <w:pPr>
              <w:spacing w:after="0" w:line="240" w:lineRule="auto"/>
              <w:jc w:val="both"/>
              <w:rPr>
                <w:rFonts w:ascii="Times New Roman" w:eastAsia="Calibri" w:hAnsi="Times New Roman"/>
                <w:spacing w:val="-6"/>
                <w:sz w:val="24"/>
                <w:szCs w:val="24"/>
              </w:rPr>
            </w:pP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>часть 1 статьи 4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  <w:vertAlign w:val="superscript"/>
              </w:rPr>
              <w:t>4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 Федерального закона от 24 ноября 1996 г. № 132-ФЗ 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  <w:t xml:space="preserve">«Об основах туристской деятельности 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  <w:t>в Российской Федерации»</w:t>
            </w:r>
          </w:p>
        </w:tc>
        <w:tc>
          <w:tcPr>
            <w:tcW w:w="567" w:type="dxa"/>
          </w:tcPr>
          <w:p w14:paraId="35439A34" w14:textId="77777777" w:rsidR="00DA64F1" w:rsidRPr="00F84EF0" w:rsidRDefault="00DA64F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709" w:type="dxa"/>
          </w:tcPr>
          <w:p w14:paraId="7D7F978D" w14:textId="77777777" w:rsidR="00DA64F1" w:rsidRPr="00F84EF0" w:rsidRDefault="00DA64F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2E5F42F" w14:textId="77777777" w:rsidR="00DA64F1" w:rsidRPr="00F84EF0" w:rsidRDefault="00DA64F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AD58191" w14:textId="77777777" w:rsidR="00DA64F1" w:rsidRPr="00F84EF0" w:rsidRDefault="00DA64F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</w:tr>
      <w:tr w:rsidR="00DA64F1" w:rsidRPr="00F84EF0" w14:paraId="6E767E35" w14:textId="77777777" w:rsidTr="00DB709E">
        <w:trPr>
          <w:trHeight w:val="123"/>
        </w:trPr>
        <w:tc>
          <w:tcPr>
            <w:tcW w:w="567" w:type="dxa"/>
          </w:tcPr>
          <w:p w14:paraId="5F334550" w14:textId="77777777" w:rsidR="00DA64F1" w:rsidRPr="00F84EF0" w:rsidRDefault="00DA64F1" w:rsidP="00DA64F1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6380" w:type="dxa"/>
          </w:tcPr>
          <w:p w14:paraId="4CF7044D" w14:textId="73E3146C" w:rsidR="00DA64F1" w:rsidRPr="00F84EF0" w:rsidRDefault="00DA64F1" w:rsidP="004F6D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pacing w:val="-6"/>
                <w:sz w:val="24"/>
                <w:szCs w:val="24"/>
              </w:rPr>
            </w:pP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Имеет ли экскурсовод (гид) или гид-переводчик, оказывающий </w:t>
            </w:r>
            <w:r w:rsidR="00D7187C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соответствующие услуги на территории нескольких субъектов Российской Федерации, включая Кабардино-Балкарскую Республику, 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аттестацию в качестве экскурсовода (гида) 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  <w:t>или гида-переводчика</w:t>
            </w:r>
            <w:r w:rsidR="00D7187C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, оказывающего услуги </w:t>
            </w:r>
            <w:r w:rsidR="00C151F6">
              <w:rPr>
                <w:rFonts w:ascii="Times New Roman" w:eastAsia="Calibri" w:hAnsi="Times New Roman"/>
                <w:spacing w:val="-6"/>
                <w:sz w:val="24"/>
                <w:szCs w:val="24"/>
              </w:rPr>
              <w:t>на территории нескольких субъектов Российской Федерации, включая Кабардино-Балкарскую Республику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, сведения о чем содержатся в едином федеральном реестре экскурсоводов (гидов) </w:t>
            </w:r>
            <w:r w:rsidR="00C151F6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и гидов-переводчиков?  </w:t>
            </w:r>
          </w:p>
        </w:tc>
        <w:tc>
          <w:tcPr>
            <w:tcW w:w="4110" w:type="dxa"/>
          </w:tcPr>
          <w:p w14:paraId="3B6CC993" w14:textId="385273F2" w:rsidR="00DA64F1" w:rsidRPr="00F84EF0" w:rsidRDefault="00DA64F1" w:rsidP="004F6DA4">
            <w:pPr>
              <w:spacing w:after="0" w:line="240" w:lineRule="auto"/>
              <w:jc w:val="both"/>
              <w:rPr>
                <w:rFonts w:ascii="Times New Roman" w:eastAsia="Calibri" w:hAnsi="Times New Roman"/>
                <w:spacing w:val="-6"/>
                <w:sz w:val="24"/>
                <w:szCs w:val="24"/>
              </w:rPr>
            </w:pP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>часть 1 статьи 4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  <w:vertAlign w:val="superscript"/>
              </w:rPr>
              <w:t>4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 Федерального закона</w:t>
            </w:r>
            <w:r w:rsidR="00DB709E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 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от 24 ноября 1996 г. № 132-ФЗ 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  <w:t xml:space="preserve">«Об основах туристской деятельности 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  <w:t>в Российской Федерации»;</w:t>
            </w:r>
          </w:p>
          <w:p w14:paraId="577DF0CE" w14:textId="77777777" w:rsidR="00DA64F1" w:rsidRPr="00F84EF0" w:rsidRDefault="00DA64F1" w:rsidP="004F6DA4">
            <w:pPr>
              <w:spacing w:after="0" w:line="240" w:lineRule="auto"/>
              <w:jc w:val="both"/>
              <w:rPr>
                <w:rFonts w:ascii="Times New Roman" w:eastAsia="Calibri" w:hAnsi="Times New Roman"/>
                <w:spacing w:val="-6"/>
                <w:sz w:val="24"/>
                <w:szCs w:val="24"/>
              </w:rPr>
            </w:pP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>часть 15 статьи 4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  <w:vertAlign w:val="superscript"/>
              </w:rPr>
              <w:t>4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 Федерального закона от 24 ноября 1996 г. № 132-ФЗ 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  <w:t xml:space="preserve">«Об основах туристской деятельности 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  <w:t>в Российской Федерации»</w:t>
            </w:r>
          </w:p>
        </w:tc>
        <w:tc>
          <w:tcPr>
            <w:tcW w:w="567" w:type="dxa"/>
          </w:tcPr>
          <w:p w14:paraId="158BF7F7" w14:textId="77777777" w:rsidR="00DA64F1" w:rsidRPr="00F84EF0" w:rsidRDefault="00DA64F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709" w:type="dxa"/>
          </w:tcPr>
          <w:p w14:paraId="35B46C23" w14:textId="77777777" w:rsidR="00DA64F1" w:rsidRPr="00F84EF0" w:rsidRDefault="00DA64F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5A55766" w14:textId="77777777" w:rsidR="00DA64F1" w:rsidRPr="00F84EF0" w:rsidRDefault="00DA64F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316D859" w14:textId="77777777" w:rsidR="00DA64F1" w:rsidRPr="00F84EF0" w:rsidRDefault="00DA64F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</w:tr>
      <w:tr w:rsidR="00DA64F1" w:rsidRPr="00F84EF0" w14:paraId="0B77210B" w14:textId="77777777" w:rsidTr="00DB709E">
        <w:tc>
          <w:tcPr>
            <w:tcW w:w="567" w:type="dxa"/>
          </w:tcPr>
          <w:p w14:paraId="52D4BA14" w14:textId="77777777" w:rsidR="00DA64F1" w:rsidRPr="00F84EF0" w:rsidRDefault="00DA64F1" w:rsidP="00DA64F1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6380" w:type="dxa"/>
          </w:tcPr>
          <w:p w14:paraId="45F370CD" w14:textId="77777777" w:rsidR="00DA64F1" w:rsidRPr="00F84EF0" w:rsidRDefault="00DA64F1" w:rsidP="004F6D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pacing w:val="-6"/>
                <w:sz w:val="24"/>
                <w:szCs w:val="24"/>
              </w:rPr>
            </w:pP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Относится ли туристский маршрут, по пути следования которого обеспечивается сопровождение туристов (экскурсантов), к туристскому маршруту (части туристского 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lastRenderedPageBreak/>
              <w:t>маршрута) определенных Правительством Российской Федерации вида и категории сложности, при прохождении которого туристами (экскурсантами) требуется специальное сопровождение (далее - туристский маршрут, требующий специального сопровождения)?</w:t>
            </w:r>
          </w:p>
        </w:tc>
        <w:tc>
          <w:tcPr>
            <w:tcW w:w="4110" w:type="dxa"/>
          </w:tcPr>
          <w:p w14:paraId="273B32A7" w14:textId="77777777" w:rsidR="00DA64F1" w:rsidRPr="00F84EF0" w:rsidRDefault="00DA64F1" w:rsidP="004F6DA4">
            <w:pPr>
              <w:spacing w:after="0" w:line="240" w:lineRule="auto"/>
              <w:jc w:val="both"/>
              <w:rPr>
                <w:rFonts w:ascii="Times New Roman" w:eastAsia="Calibri" w:hAnsi="Times New Roman"/>
                <w:spacing w:val="-6"/>
                <w:sz w:val="24"/>
                <w:szCs w:val="24"/>
              </w:rPr>
            </w:pP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lastRenderedPageBreak/>
              <w:t xml:space="preserve">абзац 25 части 1 статьи 1 Федерального закона от 24 ноября 1996 г. № 132-ФЗ 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lastRenderedPageBreak/>
              <w:t xml:space="preserve">«Об основах туристской деятельности 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  <w:t>в Российской Федерации»;</w:t>
            </w:r>
          </w:p>
          <w:p w14:paraId="251303C4" w14:textId="4E36DACA" w:rsidR="00DA64F1" w:rsidRPr="00F84EF0" w:rsidRDefault="00DA64F1" w:rsidP="004F6DA4">
            <w:pPr>
              <w:spacing w:after="0" w:line="240" w:lineRule="auto"/>
              <w:jc w:val="both"/>
              <w:rPr>
                <w:rFonts w:ascii="Times New Roman" w:eastAsia="Calibri" w:hAnsi="Times New Roman"/>
                <w:spacing w:val="-6"/>
                <w:sz w:val="24"/>
                <w:szCs w:val="24"/>
              </w:rPr>
            </w:pP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>часть 4 статьи 4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  <w:vertAlign w:val="superscript"/>
              </w:rPr>
              <w:t>5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 Федерального закона от 24 ноября 1996 г. № 132-ФЗ </w:t>
            </w:r>
            <w:r w:rsidR="00DB709E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«Об основах туристской деятельности 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  <w:t>в Российской Федерации»;</w:t>
            </w:r>
          </w:p>
          <w:p w14:paraId="65843A89" w14:textId="28DAC236" w:rsidR="00DA64F1" w:rsidRPr="00F84EF0" w:rsidRDefault="00DA64F1" w:rsidP="004F6DA4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>пункт 1 Порядка отнесения туристского маршрута (части туристского маршрута) к туристским маршрутам, требующим специального</w:t>
            </w:r>
            <w:r w:rsidR="00DB709E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 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>сопровождения, включая порядок размещения сведений о туристских маршрутах, требующих специального сопровождения, утвержденного приказом Министерства</w:t>
            </w:r>
            <w:r w:rsidR="00DB709E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 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>экономического развития Российской Федерации от 31 мая 2024 го. № 340</w:t>
            </w:r>
          </w:p>
        </w:tc>
        <w:tc>
          <w:tcPr>
            <w:tcW w:w="567" w:type="dxa"/>
          </w:tcPr>
          <w:p w14:paraId="1CC68CC9" w14:textId="77777777" w:rsidR="00DA64F1" w:rsidRPr="00F84EF0" w:rsidRDefault="00DA64F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709" w:type="dxa"/>
          </w:tcPr>
          <w:p w14:paraId="0813CDE5" w14:textId="77777777" w:rsidR="00DA64F1" w:rsidRPr="00F84EF0" w:rsidRDefault="00DA64F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ACE799E" w14:textId="77777777" w:rsidR="00DA64F1" w:rsidRPr="00F84EF0" w:rsidRDefault="00DA64F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E1CA1C6" w14:textId="77777777" w:rsidR="00DA64F1" w:rsidRPr="00F84EF0" w:rsidRDefault="00DA64F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</w:tr>
      <w:tr w:rsidR="00DA64F1" w:rsidRPr="00F84EF0" w14:paraId="1ABD634B" w14:textId="77777777" w:rsidTr="00DB709E">
        <w:tc>
          <w:tcPr>
            <w:tcW w:w="567" w:type="dxa"/>
          </w:tcPr>
          <w:p w14:paraId="743B5CFD" w14:textId="77777777" w:rsidR="00DA64F1" w:rsidRPr="00F84EF0" w:rsidRDefault="00DA64F1" w:rsidP="00DA64F1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6380" w:type="dxa"/>
          </w:tcPr>
          <w:p w14:paraId="246B4661" w14:textId="77777777" w:rsidR="00DA64F1" w:rsidRPr="00F84EF0" w:rsidRDefault="00DA64F1" w:rsidP="004F6D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pacing w:val="-6"/>
                <w:sz w:val="24"/>
                <w:szCs w:val="24"/>
              </w:rPr>
            </w:pP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Обеспечивается ли сопровождение туристов (экскурсантов) 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  <w:t>и их безопасность при прохождении туристского маршрута, требующего специального сопровождения, лицом, прошедшим аттестацию в установленном законодательством порядке?</w:t>
            </w:r>
          </w:p>
        </w:tc>
        <w:tc>
          <w:tcPr>
            <w:tcW w:w="4110" w:type="dxa"/>
          </w:tcPr>
          <w:p w14:paraId="4277C371" w14:textId="77777777" w:rsidR="00DA64F1" w:rsidRPr="00F84EF0" w:rsidRDefault="00DA64F1" w:rsidP="004F6D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pacing w:val="-6"/>
                <w:sz w:val="24"/>
                <w:szCs w:val="24"/>
              </w:rPr>
            </w:pP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абзац 25 части 1 статьи 1 Федерального закона от 24 ноября 1996 г. № 132-ФЗ «Об основах туристской деятельности 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  <w:t>в Российской Федерации»</w:t>
            </w:r>
          </w:p>
        </w:tc>
        <w:tc>
          <w:tcPr>
            <w:tcW w:w="567" w:type="dxa"/>
          </w:tcPr>
          <w:p w14:paraId="0791957B" w14:textId="77777777" w:rsidR="00DA64F1" w:rsidRPr="00F84EF0" w:rsidRDefault="00DA64F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709" w:type="dxa"/>
          </w:tcPr>
          <w:p w14:paraId="77203179" w14:textId="77777777" w:rsidR="00DA64F1" w:rsidRPr="00F84EF0" w:rsidRDefault="00DA64F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916EC17" w14:textId="77777777" w:rsidR="00DA64F1" w:rsidRPr="00F84EF0" w:rsidRDefault="00DA64F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F6BEF04" w14:textId="77777777" w:rsidR="00DA64F1" w:rsidRPr="00F84EF0" w:rsidRDefault="00DA64F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</w:tr>
      <w:tr w:rsidR="00DA64F1" w:rsidRPr="00F84EF0" w14:paraId="72D18503" w14:textId="77777777" w:rsidTr="00DB709E">
        <w:tc>
          <w:tcPr>
            <w:tcW w:w="567" w:type="dxa"/>
          </w:tcPr>
          <w:p w14:paraId="6E96EB04" w14:textId="77777777" w:rsidR="00DA64F1" w:rsidRPr="00F84EF0" w:rsidRDefault="00DA64F1" w:rsidP="00DA64F1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6380" w:type="dxa"/>
          </w:tcPr>
          <w:p w14:paraId="2EC2F031" w14:textId="77777777" w:rsidR="00DA64F1" w:rsidRPr="00F84EF0" w:rsidRDefault="00DA64F1" w:rsidP="004F6D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pacing w:val="-6"/>
                <w:sz w:val="24"/>
                <w:szCs w:val="24"/>
              </w:rPr>
            </w:pP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>Содержатся ли сведения об аттестации лица, сопровождающего туристов (экскурсантов) и обеспечивающего их безопасность при прохождении туристского маршрута, требующего специального сопровождения, в едином федеральном реестре инструкторов-проводников?</w:t>
            </w:r>
          </w:p>
        </w:tc>
        <w:tc>
          <w:tcPr>
            <w:tcW w:w="4110" w:type="dxa"/>
          </w:tcPr>
          <w:p w14:paraId="07854578" w14:textId="6B596C94" w:rsidR="00DA64F1" w:rsidRPr="00F84EF0" w:rsidRDefault="00DA64F1" w:rsidP="004F6D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pacing w:val="-6"/>
                <w:sz w:val="24"/>
                <w:szCs w:val="24"/>
              </w:rPr>
            </w:pP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>часть 11 статьи 4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  <w:vertAlign w:val="superscript"/>
              </w:rPr>
              <w:t>5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 Федерального закона от 24 ноября 1996 г. № 132-ФЗ </w:t>
            </w:r>
            <w:r w:rsidR="00DB709E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«Об основах туристской деятельности 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  <w:t>в Российской Федерации»</w:t>
            </w:r>
          </w:p>
        </w:tc>
        <w:tc>
          <w:tcPr>
            <w:tcW w:w="567" w:type="dxa"/>
          </w:tcPr>
          <w:p w14:paraId="1EC6D2E1" w14:textId="77777777" w:rsidR="00DA64F1" w:rsidRPr="00F84EF0" w:rsidRDefault="00DA64F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709" w:type="dxa"/>
          </w:tcPr>
          <w:p w14:paraId="4C94C3C0" w14:textId="77777777" w:rsidR="00DA64F1" w:rsidRPr="00F84EF0" w:rsidRDefault="00DA64F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2267791" w14:textId="77777777" w:rsidR="00DA64F1" w:rsidRPr="00F84EF0" w:rsidRDefault="00DA64F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8C5AED9" w14:textId="77777777" w:rsidR="00DA64F1" w:rsidRPr="00F84EF0" w:rsidRDefault="00DA64F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</w:tr>
      <w:tr w:rsidR="00DA64F1" w:rsidRPr="00F84EF0" w14:paraId="6F5E92B8" w14:textId="77777777" w:rsidTr="00DB709E">
        <w:tc>
          <w:tcPr>
            <w:tcW w:w="567" w:type="dxa"/>
          </w:tcPr>
          <w:p w14:paraId="6AE8AE30" w14:textId="77777777" w:rsidR="00DA64F1" w:rsidRPr="00F84EF0" w:rsidRDefault="00DA64F1" w:rsidP="00DA64F1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6380" w:type="dxa"/>
          </w:tcPr>
          <w:p w14:paraId="7B6F4911" w14:textId="77777777" w:rsidR="00DA64F1" w:rsidRPr="00F84EF0" w:rsidRDefault="00DA64F1" w:rsidP="004F6D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pacing w:val="-6"/>
                <w:sz w:val="24"/>
                <w:szCs w:val="24"/>
              </w:rPr>
            </w:pP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Лицо, прошедшее аттестацию, сопровождающее туристов (экскурсантов) и обеспечивающее их безопасность 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  <w:t xml:space="preserve">при прохождении туристского маршрута, требующего специального сопровождения (далее – инструктор-проводник), обеспечивает сопровождение туристов (экскурсантов) 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lastRenderedPageBreak/>
              <w:t xml:space="preserve">на туристском маршруте, требующем специального сопровождения, по виду и категории сложности которого 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  <w:t xml:space="preserve">он имеет действующую аттестацию согласно сведениям 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  <w:t>в едином федеральном реестре инструкторов-проводников?</w:t>
            </w:r>
          </w:p>
        </w:tc>
        <w:tc>
          <w:tcPr>
            <w:tcW w:w="4110" w:type="dxa"/>
          </w:tcPr>
          <w:p w14:paraId="77530516" w14:textId="60A7573C" w:rsidR="00DA64F1" w:rsidRPr="00F84EF0" w:rsidRDefault="00DA64F1" w:rsidP="004F6D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pacing w:val="-6"/>
                <w:sz w:val="24"/>
                <w:szCs w:val="24"/>
              </w:rPr>
            </w:pP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lastRenderedPageBreak/>
              <w:t>часть 11 статьи 4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  <w:vertAlign w:val="superscript"/>
              </w:rPr>
              <w:t>5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 Федерального закона от 24 ноября 1996 г. № 132-ФЗ </w:t>
            </w:r>
            <w:r w:rsidR="00DB709E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«Об основах туристской деятельности 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  <w:t>в Российской Федерации»</w:t>
            </w:r>
          </w:p>
        </w:tc>
        <w:tc>
          <w:tcPr>
            <w:tcW w:w="567" w:type="dxa"/>
          </w:tcPr>
          <w:p w14:paraId="46F71D32" w14:textId="77777777" w:rsidR="00DA64F1" w:rsidRPr="00F84EF0" w:rsidRDefault="00DA64F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709" w:type="dxa"/>
          </w:tcPr>
          <w:p w14:paraId="1127D8EA" w14:textId="77777777" w:rsidR="00DA64F1" w:rsidRPr="00F84EF0" w:rsidRDefault="00DA64F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0B94301" w14:textId="77777777" w:rsidR="00DA64F1" w:rsidRPr="00F84EF0" w:rsidRDefault="00DA64F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E4C4778" w14:textId="77777777" w:rsidR="00DA64F1" w:rsidRPr="00F84EF0" w:rsidRDefault="00DA64F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</w:tr>
      <w:tr w:rsidR="00DA64F1" w:rsidRPr="00F84EF0" w14:paraId="1831AD42" w14:textId="77777777" w:rsidTr="00DB709E">
        <w:tc>
          <w:tcPr>
            <w:tcW w:w="567" w:type="dxa"/>
          </w:tcPr>
          <w:p w14:paraId="1A2F8BAA" w14:textId="77777777" w:rsidR="00DA64F1" w:rsidRPr="00F84EF0" w:rsidRDefault="00DA64F1" w:rsidP="00DA64F1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6380" w:type="dxa"/>
          </w:tcPr>
          <w:p w14:paraId="2D0DC51C" w14:textId="77777777" w:rsidR="00DA64F1" w:rsidRPr="00F84EF0" w:rsidRDefault="00DA64F1" w:rsidP="004F6D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pacing w:val="-6"/>
                <w:sz w:val="24"/>
                <w:szCs w:val="24"/>
              </w:rPr>
            </w:pP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>Имеет ли при себе инструктор-проводник при оказании соответствующих услуг нагрудную идентификационную карточку инструктора-проводника, доступную для всеобщего обозрения и содержащую, в том числе, сведения, позволяющие найти информацию о наличии у него аттестации в качестве инструктора-проводника в едином федеральном реестре инструкторов-проводников?</w:t>
            </w:r>
          </w:p>
        </w:tc>
        <w:tc>
          <w:tcPr>
            <w:tcW w:w="4110" w:type="dxa"/>
          </w:tcPr>
          <w:p w14:paraId="044FA089" w14:textId="0ECA812D" w:rsidR="00DA64F1" w:rsidRPr="00F84EF0" w:rsidRDefault="00DA64F1" w:rsidP="004F6D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pacing w:val="-6"/>
                <w:sz w:val="24"/>
                <w:szCs w:val="24"/>
              </w:rPr>
            </w:pP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>часть 14 статьи 4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  <w:vertAlign w:val="superscript"/>
              </w:rPr>
              <w:t>5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 Федерального закона от 24 ноября 1996 г. № 132-ФЗ </w:t>
            </w:r>
            <w:r w:rsidR="00DB709E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«Об основах туристской деятельности 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  <w:t>в Российской Федерации»</w:t>
            </w:r>
          </w:p>
        </w:tc>
        <w:tc>
          <w:tcPr>
            <w:tcW w:w="567" w:type="dxa"/>
          </w:tcPr>
          <w:p w14:paraId="7DCE67AE" w14:textId="77777777" w:rsidR="00DA64F1" w:rsidRPr="00F84EF0" w:rsidRDefault="00DA64F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709" w:type="dxa"/>
          </w:tcPr>
          <w:p w14:paraId="726C7C16" w14:textId="77777777" w:rsidR="00DA64F1" w:rsidRPr="00F84EF0" w:rsidRDefault="00DA64F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E15E30" w14:textId="77777777" w:rsidR="00DA64F1" w:rsidRPr="00F84EF0" w:rsidRDefault="00DA64F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EE73D90" w14:textId="77777777" w:rsidR="00DA64F1" w:rsidRPr="00F84EF0" w:rsidRDefault="00DA64F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</w:tr>
      <w:tr w:rsidR="00DA64F1" w:rsidRPr="00F84EF0" w14:paraId="27CD9F63" w14:textId="77777777" w:rsidTr="00DB709E">
        <w:tc>
          <w:tcPr>
            <w:tcW w:w="567" w:type="dxa"/>
          </w:tcPr>
          <w:p w14:paraId="44D07EB0" w14:textId="77777777" w:rsidR="00DA64F1" w:rsidRPr="00F84EF0" w:rsidRDefault="00DA64F1" w:rsidP="00DA64F1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6380" w:type="dxa"/>
          </w:tcPr>
          <w:p w14:paraId="0D990B3E" w14:textId="77777777" w:rsidR="00DA64F1" w:rsidRPr="00F84EF0" w:rsidRDefault="00DA64F1" w:rsidP="004F6D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pacing w:val="-6"/>
                <w:sz w:val="24"/>
                <w:szCs w:val="24"/>
              </w:rPr>
            </w:pP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Направил ли инструктор-проводник (руководитель группы, определенный договором об оказании услуг 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  <w:t xml:space="preserve">инструктора-проводника) в соответствии с правилами, определенными Правительством Российской Федерации, уведомление о сопровождении туристов (экскурсантов) 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  <w:t xml:space="preserve">на туристском маршруте, требующем специального сопровождения, до начала прохождения туристского маршрута, требующего специального сопровождения (не позднее чем 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  <w:t xml:space="preserve">в дату начала прохождения туристского маршрута), и после завершения прохождения туристского маршрута, требующего специального сопровождения (не позднее истечения контрольной даты направления уведомления при завершении прохождения туристского маршрута, указанной в уведомлении при выходе на туристский маршрут), в Министерство курортов 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  <w:t>и туризма Кабардино-Балкарской Республики?</w:t>
            </w:r>
          </w:p>
        </w:tc>
        <w:tc>
          <w:tcPr>
            <w:tcW w:w="4110" w:type="dxa"/>
          </w:tcPr>
          <w:p w14:paraId="4351132E" w14:textId="09CA4FCD" w:rsidR="00DA64F1" w:rsidRPr="00F84EF0" w:rsidRDefault="00DA64F1" w:rsidP="004F6D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pacing w:val="-6"/>
                <w:sz w:val="24"/>
                <w:szCs w:val="24"/>
              </w:rPr>
            </w:pP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>часть 21 статьи 4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  <w:vertAlign w:val="superscript"/>
              </w:rPr>
              <w:t>5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 Федерального закона от 24 ноября 1996 г. № 132-ФЗ </w:t>
            </w:r>
            <w:r w:rsidR="00DB709E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«Об основах туристской деятельности 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  <w:t>в Российской Федерации»;</w:t>
            </w:r>
          </w:p>
          <w:p w14:paraId="18599465" w14:textId="1922EF40" w:rsidR="00DA64F1" w:rsidRPr="00F84EF0" w:rsidRDefault="00DA64F1" w:rsidP="004F6D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pacing w:val="-6"/>
                <w:sz w:val="24"/>
                <w:szCs w:val="24"/>
              </w:rPr>
            </w:pP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пункт 3 Правил направления уведомлений о сопровождении туристов (экскурсантов) на туристском маршруте, требующем специального сопровождения, утвержденных постановлением Правительства Российской Федерации от 1 июня </w:t>
            </w:r>
            <w:r w:rsidR="00604120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>2024 г. № 760;</w:t>
            </w:r>
          </w:p>
          <w:p w14:paraId="3F9EA183" w14:textId="18CADDFF" w:rsidR="00DA64F1" w:rsidRPr="00F84EF0" w:rsidRDefault="00DA64F1" w:rsidP="004F6D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pacing w:val="-6"/>
                <w:sz w:val="24"/>
                <w:szCs w:val="24"/>
              </w:rPr>
            </w:pP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пункт 8 Правил направления уведомлений о сопровождении туристов (экскурсантов) на туристском маршруте, требующем специального сопровождения, утвержденных постановлением Правительства Российской Федерации от 1 июня </w:t>
            </w:r>
            <w:r w:rsidR="00604120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>2024 г. № 760</w:t>
            </w:r>
          </w:p>
        </w:tc>
        <w:tc>
          <w:tcPr>
            <w:tcW w:w="567" w:type="dxa"/>
          </w:tcPr>
          <w:p w14:paraId="43A6E89E" w14:textId="77777777" w:rsidR="00DA64F1" w:rsidRPr="00F84EF0" w:rsidRDefault="00DA64F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709" w:type="dxa"/>
          </w:tcPr>
          <w:p w14:paraId="7536E0EB" w14:textId="77777777" w:rsidR="00DA64F1" w:rsidRPr="00F84EF0" w:rsidRDefault="00DA64F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55F8A4F" w14:textId="77777777" w:rsidR="00DA64F1" w:rsidRPr="00F84EF0" w:rsidRDefault="00DA64F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D49EB1D" w14:textId="77777777" w:rsidR="00DA64F1" w:rsidRPr="00F84EF0" w:rsidRDefault="00DA64F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</w:tr>
      <w:tr w:rsidR="00C151F6" w:rsidRPr="00F84EF0" w14:paraId="345E808A" w14:textId="77777777" w:rsidTr="00DB709E">
        <w:tc>
          <w:tcPr>
            <w:tcW w:w="567" w:type="dxa"/>
          </w:tcPr>
          <w:p w14:paraId="3F5F38AC" w14:textId="77777777" w:rsidR="00C151F6" w:rsidRPr="00F84EF0" w:rsidRDefault="00C151F6" w:rsidP="00DA64F1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6380" w:type="dxa"/>
          </w:tcPr>
          <w:p w14:paraId="430DFC4B" w14:textId="77DDEB32" w:rsidR="00C151F6" w:rsidRPr="00F84EF0" w:rsidRDefault="00F43627" w:rsidP="004F6D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pacing w:val="-6"/>
                <w:sz w:val="24"/>
                <w:szCs w:val="24"/>
              </w:rPr>
              <w:t>Имеется ли у средства размещения, оказывающего услуги средства размещения, классификация, сведения о чем с</w:t>
            </w:r>
            <w:r w:rsidR="00C151F6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одержатся </w:t>
            </w:r>
            <w:r w:rsidR="001E209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>в едином реестре объектов</w:t>
            </w:r>
            <w:r w:rsidR="00291921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 классификации</w:t>
            </w:r>
            <w:r w:rsidR="001E209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 в сфере туристской индустрии?</w:t>
            </w:r>
          </w:p>
        </w:tc>
        <w:tc>
          <w:tcPr>
            <w:tcW w:w="4110" w:type="dxa"/>
          </w:tcPr>
          <w:p w14:paraId="4BC3E460" w14:textId="77777777" w:rsidR="00C151F6" w:rsidRDefault="00291921" w:rsidP="004F6D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pacing w:val="-6"/>
                <w:sz w:val="24"/>
                <w:szCs w:val="24"/>
              </w:rPr>
            </w:pP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часть </w:t>
            </w:r>
            <w:r>
              <w:rPr>
                <w:rFonts w:ascii="Times New Roman" w:eastAsia="Calibri" w:hAnsi="Times New Roman"/>
                <w:spacing w:val="-6"/>
                <w:sz w:val="24"/>
                <w:szCs w:val="24"/>
              </w:rPr>
              <w:t>8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 статьи </w:t>
            </w:r>
            <w:r>
              <w:rPr>
                <w:rFonts w:ascii="Times New Roman" w:eastAsia="Calibri" w:hAnsi="Times New Roman"/>
                <w:spacing w:val="-6"/>
                <w:sz w:val="24"/>
                <w:szCs w:val="24"/>
              </w:rPr>
              <w:t>5</w:t>
            </w:r>
            <w:r w:rsidRPr="00291921">
              <w:rPr>
                <w:rFonts w:ascii="Times New Roman" w:eastAsia="Calibri" w:hAnsi="Times New Roman"/>
                <w:spacing w:val="-6"/>
                <w:sz w:val="24"/>
                <w:szCs w:val="24"/>
                <w:vertAlign w:val="superscript"/>
              </w:rPr>
              <w:t>1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 Федерального закона от 24 ноября 1996 г. № 132-ФЗ </w:t>
            </w:r>
            <w:r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«Об основах туристской деятельности 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  <w:t>в Российской Федерации»</w:t>
            </w:r>
            <w:r w:rsidR="003A0D6A">
              <w:rPr>
                <w:rFonts w:ascii="Times New Roman" w:eastAsia="Calibri" w:hAnsi="Times New Roman"/>
                <w:spacing w:val="-6"/>
                <w:sz w:val="24"/>
                <w:szCs w:val="24"/>
              </w:rPr>
              <w:t>;</w:t>
            </w:r>
          </w:p>
          <w:p w14:paraId="0A94B2F9" w14:textId="73E44A80" w:rsidR="003A0D6A" w:rsidRPr="00F84EF0" w:rsidRDefault="003A0D6A" w:rsidP="003A0D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pacing w:val="-6"/>
                <w:sz w:val="24"/>
                <w:szCs w:val="24"/>
              </w:rPr>
            </w:pP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часть </w:t>
            </w:r>
            <w:r>
              <w:rPr>
                <w:rFonts w:ascii="Times New Roman" w:eastAsia="Calibri" w:hAnsi="Times New Roman"/>
                <w:spacing w:val="-6"/>
                <w:sz w:val="24"/>
                <w:szCs w:val="24"/>
              </w:rPr>
              <w:t>21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 статьи </w:t>
            </w:r>
            <w:r>
              <w:rPr>
                <w:rFonts w:ascii="Times New Roman" w:eastAsia="Calibri" w:hAnsi="Times New Roman"/>
                <w:spacing w:val="-6"/>
                <w:sz w:val="24"/>
                <w:szCs w:val="24"/>
              </w:rPr>
              <w:t>5</w:t>
            </w:r>
            <w:r w:rsidRPr="00291921">
              <w:rPr>
                <w:rFonts w:ascii="Times New Roman" w:eastAsia="Calibri" w:hAnsi="Times New Roman"/>
                <w:spacing w:val="-6"/>
                <w:sz w:val="24"/>
                <w:szCs w:val="24"/>
                <w:vertAlign w:val="superscript"/>
              </w:rPr>
              <w:t>1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 Федерального закона от 24 ноября 1996 г. № 132-ФЗ </w:t>
            </w:r>
            <w:r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«Об основах туристской деятельности 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  <w:t>в Российской Федерации»</w:t>
            </w:r>
          </w:p>
        </w:tc>
        <w:tc>
          <w:tcPr>
            <w:tcW w:w="567" w:type="dxa"/>
          </w:tcPr>
          <w:p w14:paraId="05A2B940" w14:textId="77777777" w:rsidR="00C151F6" w:rsidRPr="00F84EF0" w:rsidRDefault="00C151F6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709" w:type="dxa"/>
          </w:tcPr>
          <w:p w14:paraId="4EA987F8" w14:textId="77777777" w:rsidR="00C151F6" w:rsidRPr="00F84EF0" w:rsidRDefault="00C151F6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8D20604" w14:textId="77777777" w:rsidR="00C151F6" w:rsidRPr="00F84EF0" w:rsidRDefault="00C151F6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C3DA7E4" w14:textId="77777777" w:rsidR="00C151F6" w:rsidRPr="00F84EF0" w:rsidRDefault="00C151F6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</w:tr>
      <w:tr w:rsidR="005721E1" w:rsidRPr="00F84EF0" w14:paraId="213E6CF2" w14:textId="77777777" w:rsidTr="00DB709E">
        <w:tc>
          <w:tcPr>
            <w:tcW w:w="567" w:type="dxa"/>
          </w:tcPr>
          <w:p w14:paraId="18F5A94F" w14:textId="77777777" w:rsidR="005721E1" w:rsidRPr="00F84EF0" w:rsidRDefault="005721E1" w:rsidP="00DA64F1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6380" w:type="dxa"/>
          </w:tcPr>
          <w:p w14:paraId="236D0AFA" w14:textId="46D424B5" w:rsidR="005721E1" w:rsidRDefault="005721E1" w:rsidP="004F6D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pacing w:val="-6"/>
                <w:sz w:val="24"/>
                <w:szCs w:val="24"/>
              </w:rPr>
              <w:t>Име</w:t>
            </w:r>
            <w:r w:rsidR="005F5D26">
              <w:rPr>
                <w:rFonts w:ascii="Times New Roman" w:eastAsia="Calibri" w:hAnsi="Times New Roman"/>
                <w:spacing w:val="-6"/>
                <w:sz w:val="24"/>
                <w:szCs w:val="24"/>
              </w:rPr>
              <w:t>ю</w:t>
            </w:r>
            <w:r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тся ли </w:t>
            </w:r>
            <w:r w:rsidR="005217A3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в едином реестре объектов классификации в сфере туристской индустрии </w:t>
            </w:r>
            <w:r w:rsidR="005F5D26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сведения о </w:t>
            </w:r>
            <w:r>
              <w:rPr>
                <w:rFonts w:ascii="Times New Roman" w:eastAsia="Calibri" w:hAnsi="Times New Roman"/>
                <w:spacing w:val="-6"/>
                <w:sz w:val="24"/>
                <w:szCs w:val="24"/>
              </w:rPr>
              <w:t>средств</w:t>
            </w:r>
            <w:r w:rsidR="005F5D26">
              <w:rPr>
                <w:rFonts w:ascii="Times New Roman" w:eastAsia="Calibri" w:hAnsi="Times New Roman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 размещения, оказывающе</w:t>
            </w:r>
            <w:r w:rsidR="005217A3">
              <w:rPr>
                <w:rFonts w:ascii="Times New Roman" w:eastAsia="Calibri" w:hAnsi="Times New Roman"/>
                <w:spacing w:val="-6"/>
                <w:sz w:val="24"/>
                <w:szCs w:val="24"/>
              </w:rPr>
              <w:t>м</w:t>
            </w:r>
            <w:r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 услуги средства размещения,</w:t>
            </w:r>
            <w:r w:rsidR="005F5D26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 </w:t>
            </w:r>
            <w:r w:rsidR="005F5D26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размещенные </w:t>
            </w:r>
            <w:r w:rsidR="005217A3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</w:r>
            <w:r w:rsidR="005F5D26">
              <w:rPr>
                <w:rFonts w:ascii="Times New Roman" w:eastAsia="Calibri" w:hAnsi="Times New Roman"/>
                <w:spacing w:val="-6"/>
                <w:sz w:val="24"/>
                <w:szCs w:val="24"/>
              </w:rPr>
              <w:t>в информационно-телекоммуникационной сети «Интернет», включая агрегаторы информации об услугах, сервисы размещения объявлений, социальные сети</w:t>
            </w:r>
            <w:r w:rsidR="005217A3">
              <w:rPr>
                <w:rFonts w:ascii="Times New Roman" w:eastAsia="Calibri" w:hAnsi="Times New Roman"/>
                <w:spacing w:val="-6"/>
                <w:sz w:val="24"/>
                <w:szCs w:val="24"/>
              </w:rPr>
              <w:t>?</w:t>
            </w:r>
          </w:p>
        </w:tc>
        <w:tc>
          <w:tcPr>
            <w:tcW w:w="4110" w:type="dxa"/>
          </w:tcPr>
          <w:p w14:paraId="31380AAA" w14:textId="77777777" w:rsidR="005721E1" w:rsidRDefault="005217A3" w:rsidP="004F6D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pacing w:val="-6"/>
                <w:sz w:val="24"/>
                <w:szCs w:val="24"/>
              </w:rPr>
            </w:pP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часть </w:t>
            </w:r>
            <w:r>
              <w:rPr>
                <w:rFonts w:ascii="Times New Roman" w:eastAsia="Calibri" w:hAnsi="Times New Roman"/>
                <w:spacing w:val="-6"/>
                <w:sz w:val="24"/>
                <w:szCs w:val="24"/>
              </w:rPr>
              <w:t>21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 статьи </w:t>
            </w:r>
            <w:r>
              <w:rPr>
                <w:rFonts w:ascii="Times New Roman" w:eastAsia="Calibri" w:hAnsi="Times New Roman"/>
                <w:spacing w:val="-6"/>
                <w:sz w:val="24"/>
                <w:szCs w:val="24"/>
              </w:rPr>
              <w:t>5</w:t>
            </w:r>
            <w:r w:rsidRPr="00291921">
              <w:rPr>
                <w:rFonts w:ascii="Times New Roman" w:eastAsia="Calibri" w:hAnsi="Times New Roman"/>
                <w:spacing w:val="-6"/>
                <w:sz w:val="24"/>
                <w:szCs w:val="24"/>
                <w:vertAlign w:val="superscript"/>
              </w:rPr>
              <w:t>1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 Федерального закона от 24 ноября 1996 г. № 132-ФЗ </w:t>
            </w:r>
            <w:r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«Об основах туристской деятельности 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  <w:t>в Российской Федерации»</w:t>
            </w:r>
            <w:r>
              <w:rPr>
                <w:rFonts w:ascii="Times New Roman" w:eastAsia="Calibri" w:hAnsi="Times New Roman"/>
                <w:spacing w:val="-6"/>
                <w:sz w:val="24"/>
                <w:szCs w:val="24"/>
              </w:rPr>
              <w:t>;</w:t>
            </w:r>
          </w:p>
          <w:p w14:paraId="294AD30B" w14:textId="270841D7" w:rsidR="005217A3" w:rsidRPr="00F84EF0" w:rsidRDefault="005217A3" w:rsidP="004F6D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pacing w:val="-6"/>
                <w:sz w:val="24"/>
                <w:szCs w:val="24"/>
              </w:rPr>
            </w:pP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часть </w:t>
            </w:r>
            <w:r>
              <w:rPr>
                <w:rFonts w:ascii="Times New Roman" w:eastAsia="Calibri" w:hAnsi="Times New Roman"/>
                <w:spacing w:val="-6"/>
                <w:sz w:val="24"/>
                <w:szCs w:val="24"/>
              </w:rPr>
              <w:t>22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 статьи </w:t>
            </w:r>
            <w:r>
              <w:rPr>
                <w:rFonts w:ascii="Times New Roman" w:eastAsia="Calibri" w:hAnsi="Times New Roman"/>
                <w:spacing w:val="-6"/>
                <w:sz w:val="24"/>
                <w:szCs w:val="24"/>
              </w:rPr>
              <w:t>5</w:t>
            </w:r>
            <w:r w:rsidRPr="00291921">
              <w:rPr>
                <w:rFonts w:ascii="Times New Roman" w:eastAsia="Calibri" w:hAnsi="Times New Roman"/>
                <w:spacing w:val="-6"/>
                <w:sz w:val="24"/>
                <w:szCs w:val="24"/>
                <w:vertAlign w:val="superscript"/>
              </w:rPr>
              <w:t>1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 Федерального закона от 24 ноября 1996 г. № 132-ФЗ </w:t>
            </w:r>
            <w:r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«Об основах туристской деятельности 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  <w:t>в Российской Федерации»</w:t>
            </w:r>
          </w:p>
        </w:tc>
        <w:tc>
          <w:tcPr>
            <w:tcW w:w="567" w:type="dxa"/>
          </w:tcPr>
          <w:p w14:paraId="368F05A5" w14:textId="77777777" w:rsidR="005721E1" w:rsidRPr="00F84EF0" w:rsidRDefault="005721E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709" w:type="dxa"/>
          </w:tcPr>
          <w:p w14:paraId="27D84AB5" w14:textId="77777777" w:rsidR="005721E1" w:rsidRPr="00F84EF0" w:rsidRDefault="005721E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FB6CB56" w14:textId="77777777" w:rsidR="005721E1" w:rsidRPr="00F84EF0" w:rsidRDefault="005721E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2A363F5" w14:textId="77777777" w:rsidR="005721E1" w:rsidRPr="00F84EF0" w:rsidRDefault="005721E1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</w:tr>
      <w:tr w:rsidR="00C151F6" w:rsidRPr="00F84EF0" w14:paraId="0D5E4134" w14:textId="77777777" w:rsidTr="00DB709E">
        <w:tc>
          <w:tcPr>
            <w:tcW w:w="567" w:type="dxa"/>
          </w:tcPr>
          <w:p w14:paraId="2E3694E0" w14:textId="77777777" w:rsidR="00C151F6" w:rsidRPr="00F84EF0" w:rsidRDefault="00C151F6" w:rsidP="00DA64F1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6380" w:type="dxa"/>
          </w:tcPr>
          <w:p w14:paraId="7EFA1A75" w14:textId="1B2728BF" w:rsidR="00C151F6" w:rsidRPr="00F84EF0" w:rsidRDefault="003A0D6A" w:rsidP="004F6D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Соответствуют ли сведения о наличии классификации </w:t>
            </w:r>
            <w:r w:rsidR="008B34E5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</w:r>
            <w:r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у средства размещения, размещенные </w:t>
            </w:r>
            <w:r w:rsidR="005721E1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в информационно-телекоммуникационной сети «Интернет», включая агрегаторы информации об услугах, сервисы размещения объявлений, социальные сети, сведениям о средстве размещения, </w:t>
            </w:r>
            <w:r w:rsidR="008B34E5">
              <w:rPr>
                <w:rFonts w:ascii="Times New Roman" w:eastAsia="Calibri" w:hAnsi="Times New Roman"/>
                <w:spacing w:val="-6"/>
                <w:sz w:val="24"/>
                <w:szCs w:val="24"/>
              </w:rPr>
              <w:t>сведениям о средстве размещения в едином реестре объектов классификации в сфере туристской индустрии?</w:t>
            </w:r>
          </w:p>
        </w:tc>
        <w:tc>
          <w:tcPr>
            <w:tcW w:w="4110" w:type="dxa"/>
          </w:tcPr>
          <w:p w14:paraId="5BD5E679" w14:textId="2C5A8595" w:rsidR="008B34E5" w:rsidRPr="00F84EF0" w:rsidRDefault="008B34E5" w:rsidP="002C3F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pacing w:val="-6"/>
                <w:sz w:val="24"/>
                <w:szCs w:val="24"/>
              </w:rPr>
            </w:pP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>част</w:t>
            </w:r>
            <w:r w:rsidR="002C3FA2">
              <w:rPr>
                <w:rFonts w:ascii="Times New Roman" w:eastAsia="Calibri" w:hAnsi="Times New Roman"/>
                <w:spacing w:val="-6"/>
                <w:sz w:val="24"/>
                <w:szCs w:val="24"/>
              </w:rPr>
              <w:t>и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pacing w:val="-6"/>
                <w:sz w:val="24"/>
                <w:szCs w:val="24"/>
              </w:rPr>
              <w:t>21</w:t>
            </w:r>
            <w:r w:rsidR="002C3FA2">
              <w:rPr>
                <w:rFonts w:ascii="Times New Roman" w:eastAsia="Calibri" w:hAnsi="Times New Roman"/>
                <w:spacing w:val="-6"/>
                <w:sz w:val="24"/>
                <w:szCs w:val="24"/>
              </w:rPr>
              <w:t>-25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 статьи </w:t>
            </w:r>
            <w:r>
              <w:rPr>
                <w:rFonts w:ascii="Times New Roman" w:eastAsia="Calibri" w:hAnsi="Times New Roman"/>
                <w:spacing w:val="-6"/>
                <w:sz w:val="24"/>
                <w:szCs w:val="24"/>
              </w:rPr>
              <w:t>5</w:t>
            </w:r>
            <w:r w:rsidRPr="00291921">
              <w:rPr>
                <w:rFonts w:ascii="Times New Roman" w:eastAsia="Calibri" w:hAnsi="Times New Roman"/>
                <w:spacing w:val="-6"/>
                <w:sz w:val="24"/>
                <w:szCs w:val="24"/>
                <w:vertAlign w:val="superscript"/>
              </w:rPr>
              <w:t>1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 Федерального закона от 24 ноября 1996 г. № 132-ФЗ </w:t>
            </w:r>
            <w:r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«Об основах туристской деятельности 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  <w:t>в Российской Федерации»</w:t>
            </w:r>
          </w:p>
        </w:tc>
        <w:tc>
          <w:tcPr>
            <w:tcW w:w="567" w:type="dxa"/>
          </w:tcPr>
          <w:p w14:paraId="37F7A66B" w14:textId="77777777" w:rsidR="00C151F6" w:rsidRPr="00F84EF0" w:rsidRDefault="00C151F6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709" w:type="dxa"/>
          </w:tcPr>
          <w:p w14:paraId="32B83761" w14:textId="77777777" w:rsidR="00C151F6" w:rsidRPr="00F84EF0" w:rsidRDefault="00C151F6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0315C47" w14:textId="77777777" w:rsidR="00C151F6" w:rsidRPr="00F84EF0" w:rsidRDefault="00C151F6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0ADFA0A" w14:textId="77777777" w:rsidR="00C151F6" w:rsidRPr="00F84EF0" w:rsidRDefault="00C151F6" w:rsidP="004F6D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</w:tr>
      <w:tr w:rsidR="00C151F6" w:rsidRPr="00F84EF0" w14:paraId="0177C093" w14:textId="77777777" w:rsidTr="00DB709E">
        <w:tc>
          <w:tcPr>
            <w:tcW w:w="567" w:type="dxa"/>
          </w:tcPr>
          <w:p w14:paraId="64242C42" w14:textId="77777777" w:rsidR="00C151F6" w:rsidRPr="00F84EF0" w:rsidRDefault="00C151F6" w:rsidP="00DA64F1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6380" w:type="dxa"/>
          </w:tcPr>
          <w:p w14:paraId="5AC2D28A" w14:textId="6F573D9A" w:rsidR="00C151F6" w:rsidRPr="00F84EF0" w:rsidRDefault="002C3FA2" w:rsidP="00D171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pacing w:val="-6"/>
                <w:sz w:val="24"/>
                <w:szCs w:val="24"/>
              </w:rPr>
            </w:pPr>
            <w:bookmarkStart w:id="2" w:name="_Hlk192858308"/>
            <w:r>
              <w:rPr>
                <w:rFonts w:ascii="Times New Roman" w:eastAsia="Calibri" w:hAnsi="Times New Roman"/>
                <w:spacing w:val="-6"/>
                <w:sz w:val="24"/>
                <w:szCs w:val="24"/>
              </w:rPr>
              <w:t>Соответствует ли тип и (или) категория средства размещения, исполь</w:t>
            </w:r>
            <w:r w:rsidR="00450667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зуемые в рекламе, названии средства размещения, </w:t>
            </w:r>
            <w:r w:rsidR="00F90A90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</w:r>
            <w:r w:rsidR="00450667">
              <w:rPr>
                <w:rFonts w:ascii="Times New Roman" w:eastAsia="Calibri" w:hAnsi="Times New Roman"/>
                <w:spacing w:val="-6"/>
                <w:sz w:val="24"/>
                <w:szCs w:val="24"/>
              </w:rPr>
              <w:t>а также в деятельности, связанной с использованием средства размещения, типу и (или) категории</w:t>
            </w:r>
            <w:r w:rsidR="00D1711A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 средства размещения</w:t>
            </w:r>
            <w:r w:rsidR="00450667">
              <w:rPr>
                <w:rFonts w:ascii="Times New Roman" w:eastAsia="Calibri" w:hAnsi="Times New Roman"/>
                <w:spacing w:val="-6"/>
                <w:sz w:val="24"/>
                <w:szCs w:val="24"/>
              </w:rPr>
              <w:t>, указанным в реестре объектов классификации в сфере туристской индустрии?</w:t>
            </w:r>
            <w:bookmarkEnd w:id="2"/>
          </w:p>
        </w:tc>
        <w:tc>
          <w:tcPr>
            <w:tcW w:w="4110" w:type="dxa"/>
          </w:tcPr>
          <w:p w14:paraId="7F13EDEB" w14:textId="557A8D97" w:rsidR="00C151F6" w:rsidRPr="00F84EF0" w:rsidRDefault="00F90A90" w:rsidP="00D171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pacing w:val="-6"/>
                <w:sz w:val="24"/>
                <w:szCs w:val="24"/>
              </w:rPr>
            </w:pP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часть </w:t>
            </w:r>
            <w:r>
              <w:rPr>
                <w:rFonts w:ascii="Times New Roman" w:eastAsia="Calibri" w:hAnsi="Times New Roman"/>
                <w:spacing w:val="-6"/>
                <w:sz w:val="24"/>
                <w:szCs w:val="24"/>
              </w:rPr>
              <w:t>21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 статьи </w:t>
            </w:r>
            <w:r>
              <w:rPr>
                <w:rFonts w:ascii="Times New Roman" w:eastAsia="Calibri" w:hAnsi="Times New Roman"/>
                <w:spacing w:val="-6"/>
                <w:sz w:val="24"/>
                <w:szCs w:val="24"/>
              </w:rPr>
              <w:t>5</w:t>
            </w:r>
            <w:r w:rsidRPr="00291921">
              <w:rPr>
                <w:rFonts w:ascii="Times New Roman" w:eastAsia="Calibri" w:hAnsi="Times New Roman"/>
                <w:spacing w:val="-6"/>
                <w:sz w:val="24"/>
                <w:szCs w:val="24"/>
                <w:vertAlign w:val="superscript"/>
              </w:rPr>
              <w:t>1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 Федерального закона от 24 ноября 1996 г. № 132-ФЗ </w:t>
            </w:r>
            <w:r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«Об основах туристской деятельности 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  <w:t>в Российской Федерации»</w:t>
            </w:r>
          </w:p>
        </w:tc>
        <w:tc>
          <w:tcPr>
            <w:tcW w:w="567" w:type="dxa"/>
          </w:tcPr>
          <w:p w14:paraId="3A9B3EE4" w14:textId="77777777" w:rsidR="00C151F6" w:rsidRPr="00F84EF0" w:rsidRDefault="00C151F6" w:rsidP="00D1711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709" w:type="dxa"/>
          </w:tcPr>
          <w:p w14:paraId="70C887AB" w14:textId="77777777" w:rsidR="00C151F6" w:rsidRPr="00F84EF0" w:rsidRDefault="00C151F6" w:rsidP="00D1711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80998F7" w14:textId="77777777" w:rsidR="00C151F6" w:rsidRPr="00F84EF0" w:rsidRDefault="00C151F6" w:rsidP="00D1711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33E20AA" w14:textId="77777777" w:rsidR="00C151F6" w:rsidRPr="00F84EF0" w:rsidRDefault="00C151F6" w:rsidP="00D1711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</w:tr>
      <w:tr w:rsidR="009A1F81" w:rsidRPr="00F84EF0" w14:paraId="222B9834" w14:textId="77777777" w:rsidTr="00DB709E">
        <w:tc>
          <w:tcPr>
            <w:tcW w:w="567" w:type="dxa"/>
          </w:tcPr>
          <w:p w14:paraId="173B70E6" w14:textId="77777777" w:rsidR="009A1F81" w:rsidRPr="00F84EF0" w:rsidRDefault="009A1F81" w:rsidP="00DA64F1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6380" w:type="dxa"/>
          </w:tcPr>
          <w:p w14:paraId="5E66F075" w14:textId="0353CF84" w:rsidR="009A1F81" w:rsidRDefault="009A1F81" w:rsidP="00D171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Соответствует ли средство размещение требованиям </w:t>
            </w:r>
            <w:r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  <w:t>к соответствующему типу средств размещения?</w:t>
            </w:r>
          </w:p>
        </w:tc>
        <w:tc>
          <w:tcPr>
            <w:tcW w:w="4110" w:type="dxa"/>
          </w:tcPr>
          <w:p w14:paraId="2E23AE98" w14:textId="2B57EA3A" w:rsidR="00782F2B" w:rsidRPr="00F84EF0" w:rsidRDefault="008A5A16" w:rsidP="00782F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приложение 1 к Положению </w:t>
            </w:r>
            <w:r w:rsidR="00604120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</w:r>
            <w:r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о классификации средств размещения, </w:t>
            </w:r>
            <w:r>
              <w:rPr>
                <w:rFonts w:ascii="Times New Roman" w:eastAsia="Calibri" w:hAnsi="Times New Roman"/>
                <w:spacing w:val="-6"/>
                <w:sz w:val="24"/>
                <w:szCs w:val="24"/>
              </w:rPr>
              <w:lastRenderedPageBreak/>
              <w:t>утвержденному постановлением Правительства Российской Федерации от 27 декабря 2024 г. № 1951</w:t>
            </w:r>
          </w:p>
        </w:tc>
        <w:tc>
          <w:tcPr>
            <w:tcW w:w="567" w:type="dxa"/>
          </w:tcPr>
          <w:p w14:paraId="29EDBAE3" w14:textId="77777777" w:rsidR="009A1F81" w:rsidRPr="00F84EF0" w:rsidRDefault="009A1F81" w:rsidP="00D1711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709" w:type="dxa"/>
          </w:tcPr>
          <w:p w14:paraId="20275CC0" w14:textId="77777777" w:rsidR="009A1F81" w:rsidRPr="00F84EF0" w:rsidRDefault="009A1F81" w:rsidP="00D1711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11DF3C4" w14:textId="77777777" w:rsidR="009A1F81" w:rsidRPr="00F84EF0" w:rsidRDefault="009A1F81" w:rsidP="00D1711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51D5AA8" w14:textId="77777777" w:rsidR="009A1F81" w:rsidRPr="00F84EF0" w:rsidRDefault="009A1F81" w:rsidP="00D1711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</w:tr>
      <w:tr w:rsidR="009A1F81" w:rsidRPr="00F84EF0" w14:paraId="4EE8057C" w14:textId="77777777" w:rsidTr="00DB709E">
        <w:tc>
          <w:tcPr>
            <w:tcW w:w="567" w:type="dxa"/>
          </w:tcPr>
          <w:p w14:paraId="6F21917C" w14:textId="77777777" w:rsidR="009A1F81" w:rsidRPr="00F84EF0" w:rsidRDefault="009A1F81" w:rsidP="00DA64F1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6380" w:type="dxa"/>
          </w:tcPr>
          <w:p w14:paraId="75D73954" w14:textId="50BBC38F" w:rsidR="009A1F81" w:rsidRDefault="009A1F81" w:rsidP="00D171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Соответствует ли средство размещение </w:t>
            </w:r>
            <w:r w:rsidR="0061573D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типу и (или) типу </w:t>
            </w:r>
            <w:r w:rsidR="0061573D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  <w:t xml:space="preserve">и категории средства размещения, указанным в реестре объектов классификации в сфере туристской индустрии? </w:t>
            </w:r>
          </w:p>
        </w:tc>
        <w:tc>
          <w:tcPr>
            <w:tcW w:w="4110" w:type="dxa"/>
          </w:tcPr>
          <w:p w14:paraId="186D2E28" w14:textId="4213AFCD" w:rsidR="004478DE" w:rsidRDefault="00050E88" w:rsidP="008A5A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пункты 5-8 Положения </w:t>
            </w:r>
            <w:r w:rsidR="00604120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</w:r>
            <w:r>
              <w:rPr>
                <w:rFonts w:ascii="Times New Roman" w:eastAsia="Calibri" w:hAnsi="Times New Roman"/>
                <w:spacing w:val="-6"/>
                <w:sz w:val="24"/>
                <w:szCs w:val="24"/>
              </w:rPr>
              <w:t>о классификации средств размещения, утвержденному постановлением Правительства Российской Федерации от 27 декабря 2024 г. № 1951;</w:t>
            </w:r>
          </w:p>
          <w:p w14:paraId="5CBF524F" w14:textId="14E1C9FF" w:rsidR="002A215E" w:rsidRPr="00F84EF0" w:rsidRDefault="00010A35" w:rsidP="008A5A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pacing w:val="-6"/>
                <w:sz w:val="24"/>
                <w:szCs w:val="24"/>
              </w:rPr>
              <w:t>приложени</w:t>
            </w:r>
            <w:r w:rsidR="00782F2B">
              <w:rPr>
                <w:rFonts w:ascii="Times New Roman" w:eastAsia="Calibri" w:hAnsi="Times New Roman"/>
                <w:spacing w:val="-6"/>
                <w:sz w:val="24"/>
                <w:szCs w:val="24"/>
              </w:rPr>
              <w:t>я</w:t>
            </w:r>
            <w:r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 2</w:t>
            </w:r>
            <w:r w:rsidR="00782F2B">
              <w:rPr>
                <w:rFonts w:ascii="Times New Roman" w:eastAsia="Calibri" w:hAnsi="Times New Roman"/>
                <w:spacing w:val="-6"/>
                <w:sz w:val="24"/>
                <w:szCs w:val="24"/>
              </w:rPr>
              <w:t>-4</w:t>
            </w:r>
            <w:r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 к Положению </w:t>
            </w:r>
            <w:r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  <w:t>о классификации средств размещения, утвержденному постановлением Правительства Российской Федерации от 27 декабря 2024 г. № 1951</w:t>
            </w:r>
          </w:p>
        </w:tc>
        <w:tc>
          <w:tcPr>
            <w:tcW w:w="567" w:type="dxa"/>
          </w:tcPr>
          <w:p w14:paraId="32C59836" w14:textId="77777777" w:rsidR="009A1F81" w:rsidRPr="00F84EF0" w:rsidRDefault="009A1F81" w:rsidP="00D1711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709" w:type="dxa"/>
          </w:tcPr>
          <w:p w14:paraId="616D1E97" w14:textId="77777777" w:rsidR="009A1F81" w:rsidRPr="00F84EF0" w:rsidRDefault="009A1F81" w:rsidP="00D1711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23B71EE" w14:textId="77777777" w:rsidR="009A1F81" w:rsidRPr="00F84EF0" w:rsidRDefault="009A1F81" w:rsidP="00D1711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D8E8098" w14:textId="77777777" w:rsidR="009A1F81" w:rsidRPr="00F84EF0" w:rsidRDefault="009A1F81" w:rsidP="00D1711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</w:tr>
      <w:tr w:rsidR="00C151F6" w:rsidRPr="00F84EF0" w14:paraId="3E51A4E0" w14:textId="77777777" w:rsidTr="00DB709E">
        <w:tc>
          <w:tcPr>
            <w:tcW w:w="567" w:type="dxa"/>
          </w:tcPr>
          <w:p w14:paraId="424B5497" w14:textId="77777777" w:rsidR="00C151F6" w:rsidRPr="00F84EF0" w:rsidRDefault="00C151F6" w:rsidP="00DA64F1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6380" w:type="dxa"/>
          </w:tcPr>
          <w:p w14:paraId="5EF8EDD6" w14:textId="3BFE84B8" w:rsidR="00C151F6" w:rsidRPr="00F84EF0" w:rsidRDefault="00D1711A" w:rsidP="00D1711A">
            <w:pPr>
              <w:spacing w:after="0" w:line="240" w:lineRule="auto"/>
              <w:jc w:val="both"/>
              <w:rPr>
                <w:rFonts w:ascii="Times New Roman" w:eastAsia="Calibri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Соответствует ли категория горнолыжной трассы, используемая в рекламе, названии горнолыжной трассы, </w:t>
            </w:r>
            <w:r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  <w:t>а также в деятельности, связанной с использованием горнолыжной трассы, категории</w:t>
            </w:r>
            <w:r w:rsidR="00024B11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 горнолыжной трассы</w:t>
            </w:r>
            <w:r>
              <w:rPr>
                <w:rFonts w:ascii="Times New Roman" w:eastAsia="Calibri" w:hAnsi="Times New Roman"/>
                <w:spacing w:val="-6"/>
                <w:sz w:val="24"/>
                <w:szCs w:val="24"/>
              </w:rPr>
              <w:t>, указанн</w:t>
            </w:r>
            <w:r w:rsidR="00024B11">
              <w:rPr>
                <w:rFonts w:ascii="Times New Roman" w:eastAsia="Calibri" w:hAnsi="Times New Roman"/>
                <w:spacing w:val="-6"/>
                <w:sz w:val="24"/>
                <w:szCs w:val="24"/>
              </w:rPr>
              <w:t>ой</w:t>
            </w:r>
            <w:r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 в реестре объектов классификации в сфере туристской индустрии?</w:t>
            </w:r>
          </w:p>
        </w:tc>
        <w:tc>
          <w:tcPr>
            <w:tcW w:w="4110" w:type="dxa"/>
          </w:tcPr>
          <w:p w14:paraId="0EC90170" w14:textId="4528FA63" w:rsidR="00C151F6" w:rsidRPr="00F84EF0" w:rsidRDefault="002B5442" w:rsidP="00D171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pacing w:val="-6"/>
                <w:sz w:val="24"/>
                <w:szCs w:val="24"/>
              </w:rPr>
            </w:pP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часть </w:t>
            </w:r>
            <w:r>
              <w:rPr>
                <w:rFonts w:ascii="Times New Roman" w:eastAsia="Calibri" w:hAnsi="Times New Roman"/>
                <w:spacing w:val="-6"/>
                <w:sz w:val="24"/>
                <w:szCs w:val="24"/>
              </w:rPr>
              <w:t>21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 статьи </w:t>
            </w:r>
            <w:r>
              <w:rPr>
                <w:rFonts w:ascii="Times New Roman" w:eastAsia="Calibri" w:hAnsi="Times New Roman"/>
                <w:spacing w:val="-6"/>
                <w:sz w:val="24"/>
                <w:szCs w:val="24"/>
              </w:rPr>
              <w:t>5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 Федерального закона от 24 ноября 1996 г. № 132-ФЗ </w:t>
            </w:r>
            <w:r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«Об основах туристской деятельности 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  <w:t>в Российской Федерации»</w:t>
            </w:r>
          </w:p>
        </w:tc>
        <w:tc>
          <w:tcPr>
            <w:tcW w:w="567" w:type="dxa"/>
          </w:tcPr>
          <w:p w14:paraId="5048DF3B" w14:textId="77777777" w:rsidR="00C151F6" w:rsidRPr="00F84EF0" w:rsidRDefault="00C151F6" w:rsidP="00D1711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709" w:type="dxa"/>
          </w:tcPr>
          <w:p w14:paraId="16A8C775" w14:textId="77777777" w:rsidR="00C151F6" w:rsidRPr="00F84EF0" w:rsidRDefault="00C151F6" w:rsidP="00D1711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3F891FE" w14:textId="77777777" w:rsidR="00C151F6" w:rsidRPr="00F84EF0" w:rsidRDefault="00C151F6" w:rsidP="00D1711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205A9D8" w14:textId="77777777" w:rsidR="00C151F6" w:rsidRPr="00F84EF0" w:rsidRDefault="00C151F6" w:rsidP="00D1711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</w:tr>
      <w:tr w:rsidR="00C151F6" w:rsidRPr="00F84EF0" w14:paraId="0FF85B41" w14:textId="77777777" w:rsidTr="00DB709E">
        <w:tc>
          <w:tcPr>
            <w:tcW w:w="567" w:type="dxa"/>
          </w:tcPr>
          <w:p w14:paraId="2D01E822" w14:textId="77777777" w:rsidR="00C151F6" w:rsidRPr="00F84EF0" w:rsidRDefault="00C151F6" w:rsidP="00DA64F1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6380" w:type="dxa"/>
          </w:tcPr>
          <w:p w14:paraId="3D333C24" w14:textId="794AE5E0" w:rsidR="00C151F6" w:rsidRPr="00F84EF0" w:rsidRDefault="00024B11" w:rsidP="00D171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Соответствует ли категория пляжа, используемая в рекламе, названии пляжа, а также в деятельности, связанной </w:t>
            </w:r>
            <w:r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  <w:t>с использованием пляжа, категории пляжа, указанной в реестре объектов классификации в сфере туристской индустрии?</w:t>
            </w:r>
          </w:p>
        </w:tc>
        <w:tc>
          <w:tcPr>
            <w:tcW w:w="4110" w:type="dxa"/>
          </w:tcPr>
          <w:p w14:paraId="7196F81C" w14:textId="501A7152" w:rsidR="00C151F6" w:rsidRPr="00F84EF0" w:rsidRDefault="002B5442" w:rsidP="00D171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pacing w:val="-6"/>
                <w:sz w:val="24"/>
                <w:szCs w:val="24"/>
              </w:rPr>
            </w:pP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часть </w:t>
            </w:r>
            <w:r>
              <w:rPr>
                <w:rFonts w:ascii="Times New Roman" w:eastAsia="Calibri" w:hAnsi="Times New Roman"/>
                <w:spacing w:val="-6"/>
                <w:sz w:val="24"/>
                <w:szCs w:val="24"/>
              </w:rPr>
              <w:t>21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 статьи </w:t>
            </w:r>
            <w:r>
              <w:rPr>
                <w:rFonts w:ascii="Times New Roman" w:eastAsia="Calibri" w:hAnsi="Times New Roman"/>
                <w:spacing w:val="-6"/>
                <w:sz w:val="24"/>
                <w:szCs w:val="24"/>
              </w:rPr>
              <w:t>5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 Федерального закона от 24 ноября 1996 г. № 132-ФЗ </w:t>
            </w:r>
            <w:r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«Об основах туристской деятельности </w:t>
            </w:r>
            <w:r w:rsidRPr="00F84EF0">
              <w:rPr>
                <w:rFonts w:ascii="Times New Roman" w:eastAsia="Calibri" w:hAnsi="Times New Roman"/>
                <w:spacing w:val="-6"/>
                <w:sz w:val="24"/>
                <w:szCs w:val="24"/>
              </w:rPr>
              <w:br/>
              <w:t>в Российской Федерации»</w:t>
            </w:r>
          </w:p>
        </w:tc>
        <w:tc>
          <w:tcPr>
            <w:tcW w:w="567" w:type="dxa"/>
          </w:tcPr>
          <w:p w14:paraId="47B92B81" w14:textId="77777777" w:rsidR="00C151F6" w:rsidRPr="00F84EF0" w:rsidRDefault="00C151F6" w:rsidP="00D1711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709" w:type="dxa"/>
          </w:tcPr>
          <w:p w14:paraId="25C6CBE8" w14:textId="77777777" w:rsidR="00C151F6" w:rsidRPr="00F84EF0" w:rsidRDefault="00C151F6" w:rsidP="00D1711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689472A" w14:textId="77777777" w:rsidR="00C151F6" w:rsidRPr="00F84EF0" w:rsidRDefault="00C151F6" w:rsidP="00D1711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B7C05D3" w14:textId="77777777" w:rsidR="00C151F6" w:rsidRPr="00F84EF0" w:rsidRDefault="00C151F6" w:rsidP="00D1711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-6"/>
                <w:sz w:val="24"/>
                <w:szCs w:val="24"/>
              </w:rPr>
            </w:pPr>
          </w:p>
        </w:tc>
      </w:tr>
    </w:tbl>
    <w:p w14:paraId="1668695E" w14:textId="77777777" w:rsidR="00DA64F1" w:rsidRPr="00F84EF0" w:rsidRDefault="00DA64F1" w:rsidP="00DA64F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sz w:val="18"/>
          <w:szCs w:val="28"/>
          <w:lang w:eastAsia="en-US"/>
        </w:rPr>
      </w:pPr>
    </w:p>
    <w:tbl>
      <w:tblPr>
        <w:tblStyle w:val="10"/>
        <w:tblW w:w="13887" w:type="dxa"/>
        <w:tblLayout w:type="fixed"/>
        <w:tblLook w:val="04A0" w:firstRow="1" w:lastRow="0" w:firstColumn="1" w:lastColumn="0" w:noHBand="0" w:noVBand="1"/>
      </w:tblPr>
      <w:tblGrid>
        <w:gridCol w:w="6799"/>
        <w:gridCol w:w="1843"/>
        <w:gridCol w:w="5245"/>
      </w:tblGrid>
      <w:tr w:rsidR="00DA64F1" w:rsidRPr="00F84EF0" w14:paraId="4EA9DEAF" w14:textId="77777777" w:rsidTr="004F6DA4">
        <w:tc>
          <w:tcPr>
            <w:tcW w:w="67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22F014" w14:textId="77777777" w:rsidR="00DA64F1" w:rsidRPr="00F84EF0" w:rsidRDefault="00DA64F1" w:rsidP="004F6D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F60EA89" w14:textId="77777777" w:rsidR="00DA64F1" w:rsidRPr="00F84EF0" w:rsidRDefault="00DA64F1" w:rsidP="004F6D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125740" w14:textId="77777777" w:rsidR="00DA64F1" w:rsidRPr="00F84EF0" w:rsidRDefault="00DA64F1" w:rsidP="004F6D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DA64F1" w:rsidRPr="00F84EF0" w14:paraId="3E39A912" w14:textId="77777777" w:rsidTr="004F6DA4">
        <w:trPr>
          <w:trHeight w:val="297"/>
        </w:trPr>
        <w:tc>
          <w:tcPr>
            <w:tcW w:w="67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D0AE66" w14:textId="77777777" w:rsidR="00DA64F1" w:rsidRPr="00F84EF0" w:rsidRDefault="00DA64F1" w:rsidP="004F6DA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/>
                <w:sz w:val="16"/>
                <w:szCs w:val="24"/>
              </w:rPr>
            </w:pPr>
            <w:r w:rsidRPr="00F84EF0">
              <w:rPr>
                <w:rFonts w:ascii="Times New Roman" w:eastAsia="Calibri" w:hAnsi="Times New Roman"/>
                <w:sz w:val="16"/>
                <w:szCs w:val="24"/>
              </w:rPr>
              <w:t>(должность, фамилия и инициалы должностного лица, проводившего контрольное (надзорное) мероприятие (руководителя группы инспекторов), заполняющего проверочный лист)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1BF5C32" w14:textId="77777777" w:rsidR="00DA64F1" w:rsidRPr="00F84EF0" w:rsidRDefault="00DA64F1" w:rsidP="004F6D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40952C" w14:textId="77777777" w:rsidR="00DA64F1" w:rsidRPr="00F84EF0" w:rsidRDefault="00DA64F1" w:rsidP="004F6D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24"/>
              </w:rPr>
            </w:pPr>
            <w:r w:rsidRPr="00F84EF0">
              <w:rPr>
                <w:rFonts w:ascii="Times New Roman" w:eastAsia="Calibri" w:hAnsi="Times New Roman"/>
                <w:sz w:val="16"/>
                <w:szCs w:val="24"/>
              </w:rPr>
              <w:t>(подпись)</w:t>
            </w:r>
          </w:p>
          <w:p w14:paraId="49A79CDD" w14:textId="77777777" w:rsidR="00DA64F1" w:rsidRPr="00F84EF0" w:rsidRDefault="00DA64F1" w:rsidP="004F6D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24"/>
              </w:rPr>
            </w:pPr>
          </w:p>
        </w:tc>
      </w:tr>
      <w:tr w:rsidR="00DA64F1" w:rsidRPr="00F84EF0" w14:paraId="67E3B32D" w14:textId="77777777" w:rsidTr="004F6DA4">
        <w:trPr>
          <w:trHeight w:val="297"/>
        </w:trPr>
        <w:tc>
          <w:tcPr>
            <w:tcW w:w="6799" w:type="dxa"/>
            <w:tcBorders>
              <w:top w:val="nil"/>
              <w:left w:val="nil"/>
              <w:bottom w:val="nil"/>
              <w:right w:val="nil"/>
            </w:tcBorders>
          </w:tcPr>
          <w:p w14:paraId="4517E8C3" w14:textId="77777777" w:rsidR="00DA64F1" w:rsidRPr="00F84EF0" w:rsidRDefault="00DA64F1" w:rsidP="004F6DA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/>
                <w:sz w:val="16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14956C8" w14:textId="77777777" w:rsidR="00DA64F1" w:rsidRPr="00F84EF0" w:rsidRDefault="00DA64F1" w:rsidP="004F6D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35931D9C" w14:textId="77777777" w:rsidR="00DA64F1" w:rsidRPr="00F84EF0" w:rsidRDefault="00DA64F1" w:rsidP="004F6D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24"/>
              </w:rPr>
            </w:pPr>
          </w:p>
        </w:tc>
      </w:tr>
      <w:tr w:rsidR="00DA64F1" w:rsidRPr="00F84EF0" w14:paraId="69D93B34" w14:textId="77777777" w:rsidTr="004F6DA4">
        <w:tc>
          <w:tcPr>
            <w:tcW w:w="67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5DA675" w14:textId="77777777" w:rsidR="00DA64F1" w:rsidRPr="00F84EF0" w:rsidRDefault="00DA64F1" w:rsidP="004F6D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4C79991" w14:textId="77777777" w:rsidR="00DA64F1" w:rsidRPr="00F84EF0" w:rsidRDefault="00DA64F1" w:rsidP="004F6D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5B18F5" w14:textId="77777777" w:rsidR="00DA64F1" w:rsidRPr="00F84EF0" w:rsidRDefault="00DA64F1" w:rsidP="004F6D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DA64F1" w:rsidRPr="00F84EF0" w14:paraId="07AE91E3" w14:textId="77777777" w:rsidTr="004F6DA4">
        <w:tc>
          <w:tcPr>
            <w:tcW w:w="67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C12FAD" w14:textId="77777777" w:rsidR="00DA64F1" w:rsidRPr="00F84EF0" w:rsidRDefault="00DA64F1" w:rsidP="004F6DA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/>
                <w:sz w:val="16"/>
                <w:szCs w:val="24"/>
              </w:rPr>
            </w:pPr>
            <w:r w:rsidRPr="00F84EF0">
              <w:rPr>
                <w:rFonts w:ascii="Times New Roman" w:eastAsia="Calibri" w:hAnsi="Times New Roman"/>
                <w:sz w:val="16"/>
                <w:szCs w:val="24"/>
              </w:rPr>
              <w:t xml:space="preserve">(должность, фамилия и инициалы должностного лица (инспектора), участвовавшего </w:t>
            </w:r>
            <w:r w:rsidRPr="00F84EF0">
              <w:rPr>
                <w:rFonts w:ascii="Times New Roman" w:eastAsia="Calibri" w:hAnsi="Times New Roman"/>
                <w:sz w:val="16"/>
                <w:szCs w:val="24"/>
              </w:rPr>
              <w:br/>
              <w:t>в проведении контрольного (надзорного) мероприятия)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74EEE5F" w14:textId="77777777" w:rsidR="00DA64F1" w:rsidRPr="00F84EF0" w:rsidRDefault="00DA64F1" w:rsidP="004F6D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1B62EA" w14:textId="4E53A395" w:rsidR="00DA64F1" w:rsidRPr="00F84EF0" w:rsidRDefault="00DA64F1" w:rsidP="004F6D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24"/>
              </w:rPr>
            </w:pPr>
            <w:r w:rsidRPr="00F84EF0">
              <w:rPr>
                <w:rFonts w:ascii="Times New Roman" w:eastAsia="Calibri" w:hAnsi="Times New Roman"/>
                <w:sz w:val="16"/>
                <w:szCs w:val="24"/>
              </w:rPr>
              <w:t>(подпись)</w:t>
            </w:r>
            <w:r w:rsidR="00604120">
              <w:rPr>
                <w:rFonts w:ascii="Times New Roman" w:eastAsia="Calibri" w:hAnsi="Times New Roman"/>
                <w:sz w:val="16"/>
                <w:szCs w:val="24"/>
              </w:rPr>
              <w:t>».</w:t>
            </w:r>
          </w:p>
        </w:tc>
      </w:tr>
      <w:tr w:rsidR="00DA64F1" w:rsidRPr="00F84EF0" w14:paraId="0180C545" w14:textId="77777777" w:rsidTr="004F6DA4">
        <w:tc>
          <w:tcPr>
            <w:tcW w:w="6799" w:type="dxa"/>
            <w:tcBorders>
              <w:top w:val="nil"/>
              <w:left w:val="nil"/>
              <w:bottom w:val="nil"/>
              <w:right w:val="nil"/>
            </w:tcBorders>
          </w:tcPr>
          <w:p w14:paraId="4F1F7413" w14:textId="77777777" w:rsidR="00DA64F1" w:rsidRPr="00F84EF0" w:rsidRDefault="00DA64F1" w:rsidP="004F6DA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/>
                <w:sz w:val="16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4B4E91A" w14:textId="77777777" w:rsidR="00DA64F1" w:rsidRPr="00F84EF0" w:rsidRDefault="00DA64F1" w:rsidP="004F6D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2B5F4903" w14:textId="77777777" w:rsidR="00DA64F1" w:rsidRPr="00F84EF0" w:rsidRDefault="00DA64F1" w:rsidP="004F6D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24"/>
              </w:rPr>
            </w:pPr>
          </w:p>
        </w:tc>
      </w:tr>
      <w:bookmarkEnd w:id="0"/>
    </w:tbl>
    <w:p w14:paraId="441C9EFD" w14:textId="77777777" w:rsidR="00DA64F1" w:rsidRPr="00F84EF0" w:rsidRDefault="00DA64F1" w:rsidP="004B36E4">
      <w:pPr>
        <w:shd w:val="clear" w:color="auto" w:fill="FFFFFF"/>
        <w:spacing w:after="0" w:line="240" w:lineRule="auto"/>
        <w:rPr>
          <w:rFonts w:ascii="Times New Roman" w:eastAsia="Calibri" w:hAnsi="Times New Roman"/>
          <w:color w:val="0D0D0D"/>
          <w:sz w:val="26"/>
          <w:szCs w:val="26"/>
          <w:lang w:eastAsia="en-US"/>
        </w:rPr>
      </w:pPr>
    </w:p>
    <w:sectPr w:rsidR="00DA64F1" w:rsidRPr="00F84EF0" w:rsidSect="004B36E4">
      <w:pgSz w:w="16838" w:h="11906" w:orient="landscape"/>
      <w:pgMar w:top="1701" w:right="1418" w:bottom="1418" w:left="1701" w:header="425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01B74" w14:textId="77777777" w:rsidR="00995268" w:rsidRDefault="00995268" w:rsidP="00DB6EFB">
      <w:pPr>
        <w:spacing w:after="0" w:line="240" w:lineRule="auto"/>
      </w:pPr>
      <w:r>
        <w:separator/>
      </w:r>
    </w:p>
  </w:endnote>
  <w:endnote w:type="continuationSeparator" w:id="0">
    <w:p w14:paraId="6DBE3628" w14:textId="77777777" w:rsidR="00995268" w:rsidRDefault="00995268" w:rsidP="00DB6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730C7" w14:textId="77777777" w:rsidR="00995268" w:rsidRDefault="00995268" w:rsidP="00DB6EFB">
      <w:pPr>
        <w:spacing w:after="0" w:line="240" w:lineRule="auto"/>
      </w:pPr>
      <w:r>
        <w:separator/>
      </w:r>
    </w:p>
  </w:footnote>
  <w:footnote w:type="continuationSeparator" w:id="0">
    <w:p w14:paraId="18A3D29B" w14:textId="77777777" w:rsidR="00995268" w:rsidRDefault="00995268" w:rsidP="00DB6E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C7E98" w14:textId="350ECFED" w:rsidR="00EC4262" w:rsidRPr="00177507" w:rsidRDefault="00EC4262" w:rsidP="00177507">
    <w:pPr>
      <w:pStyle w:val="a7"/>
      <w:spacing w:after="0"/>
      <w:jc w:val="right"/>
      <w:rPr>
        <w:rFonts w:ascii="Times New Roman" w:hAnsi="Times New Roman"/>
        <w:sz w:val="24"/>
        <w:szCs w:val="24"/>
      </w:rPr>
    </w:pPr>
  </w:p>
  <w:p w14:paraId="2B4F04FD" w14:textId="77777777" w:rsidR="000235B0" w:rsidRDefault="000235B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A6B21" w14:textId="239AEDCE" w:rsidR="004B36E4" w:rsidRPr="00864FD3" w:rsidRDefault="00864FD3" w:rsidP="00864FD3">
    <w:pPr>
      <w:pStyle w:val="a7"/>
      <w:jc w:val="right"/>
      <w:rPr>
        <w:rFonts w:ascii="Times New Roman" w:hAnsi="Times New Roman"/>
        <w:sz w:val="24"/>
        <w:szCs w:val="24"/>
      </w:rPr>
    </w:pPr>
    <w:r w:rsidRPr="00864FD3">
      <w:rPr>
        <w:rFonts w:ascii="Times New Roman" w:hAnsi="Times New Roman"/>
        <w:sz w:val="24"/>
        <w:szCs w:val="24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D2A03"/>
    <w:multiLevelType w:val="hybridMultilevel"/>
    <w:tmpl w:val="F3A0C782"/>
    <w:lvl w:ilvl="0" w:tplc="4AC8693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39B0417"/>
    <w:multiLevelType w:val="hybridMultilevel"/>
    <w:tmpl w:val="487A0640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3B26536"/>
    <w:multiLevelType w:val="multilevel"/>
    <w:tmpl w:val="DDBE714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3" w15:restartNumberingAfterBreak="0">
    <w:nsid w:val="065F2446"/>
    <w:multiLevelType w:val="hybridMultilevel"/>
    <w:tmpl w:val="999689B2"/>
    <w:lvl w:ilvl="0" w:tplc="0419000F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8457966"/>
    <w:multiLevelType w:val="multilevel"/>
    <w:tmpl w:val="2C1A625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2160"/>
      </w:pPr>
      <w:rPr>
        <w:rFonts w:hint="default"/>
      </w:rPr>
    </w:lvl>
  </w:abstractNum>
  <w:abstractNum w:abstractNumId="5" w15:restartNumberingAfterBreak="0">
    <w:nsid w:val="0B865121"/>
    <w:multiLevelType w:val="hybridMultilevel"/>
    <w:tmpl w:val="4C6A1556"/>
    <w:lvl w:ilvl="0" w:tplc="4AC8693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FA27A04"/>
    <w:multiLevelType w:val="multilevel"/>
    <w:tmpl w:val="8866197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7" w15:restartNumberingAfterBreak="0">
    <w:nsid w:val="1426359D"/>
    <w:multiLevelType w:val="hybridMultilevel"/>
    <w:tmpl w:val="0BC6EEE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A567BF4"/>
    <w:multiLevelType w:val="hybridMultilevel"/>
    <w:tmpl w:val="4D20331E"/>
    <w:lvl w:ilvl="0" w:tplc="31FE33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416B26"/>
    <w:multiLevelType w:val="hybridMultilevel"/>
    <w:tmpl w:val="C96847C4"/>
    <w:lvl w:ilvl="0" w:tplc="6FD4B1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C09168D"/>
    <w:multiLevelType w:val="hybridMultilevel"/>
    <w:tmpl w:val="ADA63D0C"/>
    <w:lvl w:ilvl="0" w:tplc="41C6AC4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F7966B4"/>
    <w:multiLevelType w:val="multilevel"/>
    <w:tmpl w:val="BFA4792A"/>
    <w:lvl w:ilvl="0">
      <w:start w:val="1"/>
      <w:numFmt w:val="decimal"/>
      <w:lvlText w:val="%1.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12" w15:restartNumberingAfterBreak="0">
    <w:nsid w:val="34486799"/>
    <w:multiLevelType w:val="hybridMultilevel"/>
    <w:tmpl w:val="ADBEE1D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E9051F6"/>
    <w:multiLevelType w:val="hybridMultilevel"/>
    <w:tmpl w:val="1AF2295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A0A2477"/>
    <w:multiLevelType w:val="hybridMultilevel"/>
    <w:tmpl w:val="43EE722E"/>
    <w:lvl w:ilvl="0" w:tplc="19DEDA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E6B2BAD"/>
    <w:multiLevelType w:val="hybridMultilevel"/>
    <w:tmpl w:val="A7AA9B3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2DB6311"/>
    <w:multiLevelType w:val="hybridMultilevel"/>
    <w:tmpl w:val="61B86C16"/>
    <w:lvl w:ilvl="0" w:tplc="105E3A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040FC2"/>
    <w:multiLevelType w:val="multilevel"/>
    <w:tmpl w:val="5EEE39D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8712841"/>
    <w:multiLevelType w:val="multilevel"/>
    <w:tmpl w:val="5D1097C8"/>
    <w:lvl w:ilvl="0">
      <w:start w:val="4"/>
      <w:numFmt w:val="decimal"/>
      <w:lvlText w:val="%1"/>
      <w:lvlJc w:val="left"/>
      <w:pPr>
        <w:ind w:left="360" w:hanging="360"/>
      </w:pPr>
      <w:rPr>
        <w:rFonts w:ascii="Calibri" w:hAnsi="Calibri" w:hint="default"/>
        <w:sz w:val="22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ascii="Calibri" w:hAnsi="Calibri" w:hint="default"/>
        <w:sz w:val="22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ascii="Calibri" w:hAnsi="Calibri" w:hint="default"/>
        <w:sz w:val="22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ascii="Calibri" w:hAnsi="Calibri" w:hint="default"/>
        <w:sz w:val="22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ascii="Calibri" w:hAnsi="Calibri" w:hint="default"/>
        <w:sz w:val="22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ascii="Calibri" w:hAnsi="Calibri" w:hint="default"/>
        <w:sz w:val="22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ascii="Calibri" w:hAnsi="Calibri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ascii="Calibri" w:hAnsi="Calibri" w:hint="default"/>
        <w:sz w:val="22"/>
      </w:rPr>
    </w:lvl>
  </w:abstractNum>
  <w:abstractNum w:abstractNumId="19" w15:restartNumberingAfterBreak="0">
    <w:nsid w:val="5ABD5CC5"/>
    <w:multiLevelType w:val="multilevel"/>
    <w:tmpl w:val="522012B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0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20" w:hanging="2160"/>
      </w:pPr>
      <w:rPr>
        <w:rFonts w:hint="default"/>
      </w:rPr>
    </w:lvl>
  </w:abstractNum>
  <w:abstractNum w:abstractNumId="20" w15:restartNumberingAfterBreak="0">
    <w:nsid w:val="618D3055"/>
    <w:multiLevelType w:val="multilevel"/>
    <w:tmpl w:val="BFE89E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1" w15:restartNumberingAfterBreak="0">
    <w:nsid w:val="67370366"/>
    <w:multiLevelType w:val="hybridMultilevel"/>
    <w:tmpl w:val="C4B4A520"/>
    <w:lvl w:ilvl="0" w:tplc="4064BA56">
      <w:start w:val="1"/>
      <w:numFmt w:val="decimal"/>
      <w:lvlText w:val="%1.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8903515"/>
    <w:multiLevelType w:val="hybridMultilevel"/>
    <w:tmpl w:val="6CF2206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8A717B8"/>
    <w:multiLevelType w:val="multilevel"/>
    <w:tmpl w:val="6A549F2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24" w15:restartNumberingAfterBreak="0">
    <w:nsid w:val="76254764"/>
    <w:multiLevelType w:val="hybridMultilevel"/>
    <w:tmpl w:val="30AA361A"/>
    <w:lvl w:ilvl="0" w:tplc="4AC8693A">
      <w:start w:val="1"/>
      <w:numFmt w:val="russianLower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5" w15:restartNumberingAfterBreak="0">
    <w:nsid w:val="770D0997"/>
    <w:multiLevelType w:val="hybridMultilevel"/>
    <w:tmpl w:val="E15662A4"/>
    <w:lvl w:ilvl="0" w:tplc="786076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C994A49"/>
    <w:multiLevelType w:val="hybridMultilevel"/>
    <w:tmpl w:val="065081C2"/>
    <w:lvl w:ilvl="0" w:tplc="F350E850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714431974">
    <w:abstractNumId w:val="20"/>
  </w:num>
  <w:num w:numId="2" w16cid:durableId="925773100">
    <w:abstractNumId w:val="26"/>
  </w:num>
  <w:num w:numId="3" w16cid:durableId="1114668572">
    <w:abstractNumId w:val="17"/>
  </w:num>
  <w:num w:numId="4" w16cid:durableId="638417603">
    <w:abstractNumId w:val="6"/>
  </w:num>
  <w:num w:numId="5" w16cid:durableId="1257640971">
    <w:abstractNumId w:val="19"/>
  </w:num>
  <w:num w:numId="6" w16cid:durableId="1979800402">
    <w:abstractNumId w:val="18"/>
  </w:num>
  <w:num w:numId="7" w16cid:durableId="1532110370">
    <w:abstractNumId w:val="4"/>
  </w:num>
  <w:num w:numId="8" w16cid:durableId="2003773505">
    <w:abstractNumId w:val="23"/>
  </w:num>
  <w:num w:numId="9" w16cid:durableId="1795127054">
    <w:abstractNumId w:val="21"/>
  </w:num>
  <w:num w:numId="10" w16cid:durableId="733627516">
    <w:abstractNumId w:val="11"/>
  </w:num>
  <w:num w:numId="11" w16cid:durableId="504443666">
    <w:abstractNumId w:val="3"/>
  </w:num>
  <w:num w:numId="12" w16cid:durableId="197595842">
    <w:abstractNumId w:val="14"/>
  </w:num>
  <w:num w:numId="13" w16cid:durableId="2118013991">
    <w:abstractNumId w:val="8"/>
  </w:num>
  <w:num w:numId="14" w16cid:durableId="1123886851">
    <w:abstractNumId w:val="9"/>
  </w:num>
  <w:num w:numId="15" w16cid:durableId="922447841">
    <w:abstractNumId w:val="10"/>
  </w:num>
  <w:num w:numId="16" w16cid:durableId="2101369953">
    <w:abstractNumId w:val="5"/>
  </w:num>
  <w:num w:numId="17" w16cid:durableId="668556180">
    <w:abstractNumId w:val="7"/>
  </w:num>
  <w:num w:numId="18" w16cid:durableId="1081564615">
    <w:abstractNumId w:val="12"/>
  </w:num>
  <w:num w:numId="19" w16cid:durableId="656959441">
    <w:abstractNumId w:val="13"/>
  </w:num>
  <w:num w:numId="20" w16cid:durableId="735906694">
    <w:abstractNumId w:val="15"/>
  </w:num>
  <w:num w:numId="21" w16cid:durableId="1614289466">
    <w:abstractNumId w:val="0"/>
  </w:num>
  <w:num w:numId="22" w16cid:durableId="1951551606">
    <w:abstractNumId w:val="1"/>
  </w:num>
  <w:num w:numId="23" w16cid:durableId="1607544542">
    <w:abstractNumId w:val="16"/>
  </w:num>
  <w:num w:numId="24" w16cid:durableId="1750808724">
    <w:abstractNumId w:val="22"/>
  </w:num>
  <w:num w:numId="25" w16cid:durableId="374162935">
    <w:abstractNumId w:val="2"/>
  </w:num>
  <w:num w:numId="26" w16cid:durableId="985665771">
    <w:abstractNumId w:val="25"/>
  </w:num>
  <w:num w:numId="27" w16cid:durableId="1265114933">
    <w:abstractNumId w:val="2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732"/>
    <w:rsid w:val="00010A35"/>
    <w:rsid w:val="00011936"/>
    <w:rsid w:val="00023532"/>
    <w:rsid w:val="000235B0"/>
    <w:rsid w:val="00024B11"/>
    <w:rsid w:val="000349A1"/>
    <w:rsid w:val="00035F21"/>
    <w:rsid w:val="00036107"/>
    <w:rsid w:val="0003719B"/>
    <w:rsid w:val="00046452"/>
    <w:rsid w:val="000472A9"/>
    <w:rsid w:val="00050E88"/>
    <w:rsid w:val="00056FE5"/>
    <w:rsid w:val="0006018C"/>
    <w:rsid w:val="000654E2"/>
    <w:rsid w:val="00067E3D"/>
    <w:rsid w:val="000723BE"/>
    <w:rsid w:val="00073E95"/>
    <w:rsid w:val="00074254"/>
    <w:rsid w:val="000751E1"/>
    <w:rsid w:val="00077F09"/>
    <w:rsid w:val="00083528"/>
    <w:rsid w:val="000848C6"/>
    <w:rsid w:val="00087B0F"/>
    <w:rsid w:val="000960E4"/>
    <w:rsid w:val="00097574"/>
    <w:rsid w:val="000A279E"/>
    <w:rsid w:val="000A44C0"/>
    <w:rsid w:val="000A7233"/>
    <w:rsid w:val="000B7954"/>
    <w:rsid w:val="000D017D"/>
    <w:rsid w:val="000D22CF"/>
    <w:rsid w:val="000D4E28"/>
    <w:rsid w:val="000D621E"/>
    <w:rsid w:val="000D6EF1"/>
    <w:rsid w:val="000E2D52"/>
    <w:rsid w:val="000E76CB"/>
    <w:rsid w:val="000E7F65"/>
    <w:rsid w:val="000F7015"/>
    <w:rsid w:val="001042CB"/>
    <w:rsid w:val="00104AC9"/>
    <w:rsid w:val="001170A3"/>
    <w:rsid w:val="00130707"/>
    <w:rsid w:val="00131EBE"/>
    <w:rsid w:val="00133C1A"/>
    <w:rsid w:val="0013690C"/>
    <w:rsid w:val="001402F8"/>
    <w:rsid w:val="00146076"/>
    <w:rsid w:val="00154DDD"/>
    <w:rsid w:val="001654DE"/>
    <w:rsid w:val="00167649"/>
    <w:rsid w:val="00171765"/>
    <w:rsid w:val="001726E1"/>
    <w:rsid w:val="00173D94"/>
    <w:rsid w:val="00177507"/>
    <w:rsid w:val="0018080F"/>
    <w:rsid w:val="001879D1"/>
    <w:rsid w:val="00190C18"/>
    <w:rsid w:val="00194450"/>
    <w:rsid w:val="00195D1A"/>
    <w:rsid w:val="001A0F60"/>
    <w:rsid w:val="001A4C4E"/>
    <w:rsid w:val="001B3FEB"/>
    <w:rsid w:val="001B45FA"/>
    <w:rsid w:val="001B5D2E"/>
    <w:rsid w:val="001B70CB"/>
    <w:rsid w:val="001B7B73"/>
    <w:rsid w:val="001C26A9"/>
    <w:rsid w:val="001C73C6"/>
    <w:rsid w:val="001D2476"/>
    <w:rsid w:val="001D54BC"/>
    <w:rsid w:val="001D6B36"/>
    <w:rsid w:val="001D7789"/>
    <w:rsid w:val="001E2090"/>
    <w:rsid w:val="001E4CB9"/>
    <w:rsid w:val="001E4D34"/>
    <w:rsid w:val="00204F6A"/>
    <w:rsid w:val="00222FE6"/>
    <w:rsid w:val="00223B3A"/>
    <w:rsid w:val="0023356A"/>
    <w:rsid w:val="002349C9"/>
    <w:rsid w:val="002358CE"/>
    <w:rsid w:val="00246768"/>
    <w:rsid w:val="00247F6A"/>
    <w:rsid w:val="00253983"/>
    <w:rsid w:val="00254C52"/>
    <w:rsid w:val="00261A6B"/>
    <w:rsid w:val="0026704F"/>
    <w:rsid w:val="00277091"/>
    <w:rsid w:val="002909B2"/>
    <w:rsid w:val="002917FB"/>
    <w:rsid w:val="00291921"/>
    <w:rsid w:val="00291CF4"/>
    <w:rsid w:val="00293821"/>
    <w:rsid w:val="00296034"/>
    <w:rsid w:val="002A12C1"/>
    <w:rsid w:val="002A1EB0"/>
    <w:rsid w:val="002A215E"/>
    <w:rsid w:val="002A2F1A"/>
    <w:rsid w:val="002A5544"/>
    <w:rsid w:val="002A6D8D"/>
    <w:rsid w:val="002B31B7"/>
    <w:rsid w:val="002B5442"/>
    <w:rsid w:val="002B5449"/>
    <w:rsid w:val="002B566F"/>
    <w:rsid w:val="002C1DB6"/>
    <w:rsid w:val="002C2031"/>
    <w:rsid w:val="002C30B0"/>
    <w:rsid w:val="002C3FA2"/>
    <w:rsid w:val="002D0B03"/>
    <w:rsid w:val="002E30A1"/>
    <w:rsid w:val="002E422E"/>
    <w:rsid w:val="002E78BE"/>
    <w:rsid w:val="002F1DE5"/>
    <w:rsid w:val="00312548"/>
    <w:rsid w:val="0032674A"/>
    <w:rsid w:val="00326A24"/>
    <w:rsid w:val="00336E23"/>
    <w:rsid w:val="003374D8"/>
    <w:rsid w:val="00342A96"/>
    <w:rsid w:val="00343F1A"/>
    <w:rsid w:val="00345A88"/>
    <w:rsid w:val="00347884"/>
    <w:rsid w:val="00347E57"/>
    <w:rsid w:val="0035504F"/>
    <w:rsid w:val="0035617C"/>
    <w:rsid w:val="00363FDF"/>
    <w:rsid w:val="003640AE"/>
    <w:rsid w:val="0037760E"/>
    <w:rsid w:val="0038155B"/>
    <w:rsid w:val="00384EBC"/>
    <w:rsid w:val="003874E3"/>
    <w:rsid w:val="00387790"/>
    <w:rsid w:val="00387871"/>
    <w:rsid w:val="00387DF7"/>
    <w:rsid w:val="00390BD9"/>
    <w:rsid w:val="003955FB"/>
    <w:rsid w:val="003A0D6A"/>
    <w:rsid w:val="003A58C1"/>
    <w:rsid w:val="003B0490"/>
    <w:rsid w:val="003B2E74"/>
    <w:rsid w:val="003B64F9"/>
    <w:rsid w:val="003C5AF2"/>
    <w:rsid w:val="003D1A8C"/>
    <w:rsid w:val="003D4BAA"/>
    <w:rsid w:val="003D78B3"/>
    <w:rsid w:val="003E4895"/>
    <w:rsid w:val="003E7CA8"/>
    <w:rsid w:val="003F24D6"/>
    <w:rsid w:val="003F33AA"/>
    <w:rsid w:val="004015E9"/>
    <w:rsid w:val="00401E6F"/>
    <w:rsid w:val="00405A73"/>
    <w:rsid w:val="00407A92"/>
    <w:rsid w:val="00416336"/>
    <w:rsid w:val="004163BF"/>
    <w:rsid w:val="004166AF"/>
    <w:rsid w:val="00422197"/>
    <w:rsid w:val="00426469"/>
    <w:rsid w:val="00427735"/>
    <w:rsid w:val="00441B6E"/>
    <w:rsid w:val="00446FF5"/>
    <w:rsid w:val="004478DE"/>
    <w:rsid w:val="00450667"/>
    <w:rsid w:val="00450BF3"/>
    <w:rsid w:val="00452C46"/>
    <w:rsid w:val="004546BA"/>
    <w:rsid w:val="00454AB0"/>
    <w:rsid w:val="004709B7"/>
    <w:rsid w:val="004779AA"/>
    <w:rsid w:val="00494022"/>
    <w:rsid w:val="00494E4B"/>
    <w:rsid w:val="00495C21"/>
    <w:rsid w:val="004A2EDB"/>
    <w:rsid w:val="004A33E3"/>
    <w:rsid w:val="004B1303"/>
    <w:rsid w:val="004B36E4"/>
    <w:rsid w:val="004B4F91"/>
    <w:rsid w:val="004C0A91"/>
    <w:rsid w:val="004C11A3"/>
    <w:rsid w:val="004C3158"/>
    <w:rsid w:val="004C37CD"/>
    <w:rsid w:val="004C524D"/>
    <w:rsid w:val="004C5688"/>
    <w:rsid w:val="004D01DA"/>
    <w:rsid w:val="004D3E4F"/>
    <w:rsid w:val="004D6FED"/>
    <w:rsid w:val="004E535E"/>
    <w:rsid w:val="005109AE"/>
    <w:rsid w:val="005178D2"/>
    <w:rsid w:val="005217A3"/>
    <w:rsid w:val="0052571C"/>
    <w:rsid w:val="00525858"/>
    <w:rsid w:val="005312FC"/>
    <w:rsid w:val="00543F41"/>
    <w:rsid w:val="005450BE"/>
    <w:rsid w:val="00546139"/>
    <w:rsid w:val="00554109"/>
    <w:rsid w:val="005552B1"/>
    <w:rsid w:val="00562911"/>
    <w:rsid w:val="00565F38"/>
    <w:rsid w:val="00567968"/>
    <w:rsid w:val="005710DF"/>
    <w:rsid w:val="005715C7"/>
    <w:rsid w:val="005721E1"/>
    <w:rsid w:val="0058053C"/>
    <w:rsid w:val="00582ABB"/>
    <w:rsid w:val="00584202"/>
    <w:rsid w:val="00585B39"/>
    <w:rsid w:val="00591140"/>
    <w:rsid w:val="005A0506"/>
    <w:rsid w:val="005A16A5"/>
    <w:rsid w:val="005A21B6"/>
    <w:rsid w:val="005B1D45"/>
    <w:rsid w:val="005B2B8F"/>
    <w:rsid w:val="005C7FC3"/>
    <w:rsid w:val="005D1169"/>
    <w:rsid w:val="005D13BD"/>
    <w:rsid w:val="005D1977"/>
    <w:rsid w:val="005D57EA"/>
    <w:rsid w:val="005E4299"/>
    <w:rsid w:val="005E43C5"/>
    <w:rsid w:val="005E5495"/>
    <w:rsid w:val="005F030A"/>
    <w:rsid w:val="005F0623"/>
    <w:rsid w:val="005F08FD"/>
    <w:rsid w:val="005F387B"/>
    <w:rsid w:val="005F5D26"/>
    <w:rsid w:val="00604120"/>
    <w:rsid w:val="0061573D"/>
    <w:rsid w:val="00616691"/>
    <w:rsid w:val="00620DBB"/>
    <w:rsid w:val="006226CF"/>
    <w:rsid w:val="006246E9"/>
    <w:rsid w:val="00627D6C"/>
    <w:rsid w:val="00635FC1"/>
    <w:rsid w:val="006454FD"/>
    <w:rsid w:val="0066120D"/>
    <w:rsid w:val="006619E0"/>
    <w:rsid w:val="006620CC"/>
    <w:rsid w:val="00663EEB"/>
    <w:rsid w:val="006712FD"/>
    <w:rsid w:val="00683D3F"/>
    <w:rsid w:val="006969E2"/>
    <w:rsid w:val="00696B50"/>
    <w:rsid w:val="00697886"/>
    <w:rsid w:val="006A36A1"/>
    <w:rsid w:val="006B2658"/>
    <w:rsid w:val="006B4867"/>
    <w:rsid w:val="006C0B74"/>
    <w:rsid w:val="006C201A"/>
    <w:rsid w:val="006C75F2"/>
    <w:rsid w:val="006D242D"/>
    <w:rsid w:val="006D35BF"/>
    <w:rsid w:val="006E11F1"/>
    <w:rsid w:val="006E4278"/>
    <w:rsid w:val="006E5CD8"/>
    <w:rsid w:val="006F2448"/>
    <w:rsid w:val="006F348A"/>
    <w:rsid w:val="007029D2"/>
    <w:rsid w:val="00711220"/>
    <w:rsid w:val="00711CA1"/>
    <w:rsid w:val="007214DC"/>
    <w:rsid w:val="00721739"/>
    <w:rsid w:val="0073534A"/>
    <w:rsid w:val="007377CB"/>
    <w:rsid w:val="00747384"/>
    <w:rsid w:val="00750BDB"/>
    <w:rsid w:val="00756003"/>
    <w:rsid w:val="00757BE2"/>
    <w:rsid w:val="0076611E"/>
    <w:rsid w:val="00766823"/>
    <w:rsid w:val="00770C54"/>
    <w:rsid w:val="007813F5"/>
    <w:rsid w:val="007818EC"/>
    <w:rsid w:val="00782F2B"/>
    <w:rsid w:val="00785EC7"/>
    <w:rsid w:val="007868A6"/>
    <w:rsid w:val="00793EE9"/>
    <w:rsid w:val="007A3159"/>
    <w:rsid w:val="007A3C6F"/>
    <w:rsid w:val="007A54EF"/>
    <w:rsid w:val="007B0CB5"/>
    <w:rsid w:val="007B2124"/>
    <w:rsid w:val="007D4850"/>
    <w:rsid w:val="007E20FB"/>
    <w:rsid w:val="007E6D98"/>
    <w:rsid w:val="007F3152"/>
    <w:rsid w:val="00803B25"/>
    <w:rsid w:val="00811246"/>
    <w:rsid w:val="00816AA6"/>
    <w:rsid w:val="00820CD8"/>
    <w:rsid w:val="00821839"/>
    <w:rsid w:val="00822EE6"/>
    <w:rsid w:val="00842A22"/>
    <w:rsid w:val="00843C26"/>
    <w:rsid w:val="00852732"/>
    <w:rsid w:val="0086038D"/>
    <w:rsid w:val="00861639"/>
    <w:rsid w:val="00863510"/>
    <w:rsid w:val="00864FD3"/>
    <w:rsid w:val="00865C9A"/>
    <w:rsid w:val="00873609"/>
    <w:rsid w:val="00876C13"/>
    <w:rsid w:val="0088268B"/>
    <w:rsid w:val="00884AC7"/>
    <w:rsid w:val="008A2768"/>
    <w:rsid w:val="008A402D"/>
    <w:rsid w:val="008A414A"/>
    <w:rsid w:val="008A5A16"/>
    <w:rsid w:val="008B34E5"/>
    <w:rsid w:val="008C0483"/>
    <w:rsid w:val="008C31B8"/>
    <w:rsid w:val="008C44E3"/>
    <w:rsid w:val="008C4D10"/>
    <w:rsid w:val="008C4F40"/>
    <w:rsid w:val="008C7D66"/>
    <w:rsid w:val="008D20E1"/>
    <w:rsid w:val="008D57E2"/>
    <w:rsid w:val="008E466F"/>
    <w:rsid w:val="008F020B"/>
    <w:rsid w:val="008F1067"/>
    <w:rsid w:val="008F5CC0"/>
    <w:rsid w:val="009065C0"/>
    <w:rsid w:val="00910FFB"/>
    <w:rsid w:val="00911180"/>
    <w:rsid w:val="0091369C"/>
    <w:rsid w:val="00921613"/>
    <w:rsid w:val="00932623"/>
    <w:rsid w:val="0093537C"/>
    <w:rsid w:val="00944E60"/>
    <w:rsid w:val="0095059D"/>
    <w:rsid w:val="00950BFA"/>
    <w:rsid w:val="00955964"/>
    <w:rsid w:val="0096221C"/>
    <w:rsid w:val="009635CB"/>
    <w:rsid w:val="009638CE"/>
    <w:rsid w:val="00964EF7"/>
    <w:rsid w:val="0096524F"/>
    <w:rsid w:val="00965587"/>
    <w:rsid w:val="00971F6E"/>
    <w:rsid w:val="0097450F"/>
    <w:rsid w:val="00976B65"/>
    <w:rsid w:val="00980A77"/>
    <w:rsid w:val="00994C56"/>
    <w:rsid w:val="00995268"/>
    <w:rsid w:val="009958F0"/>
    <w:rsid w:val="0099610A"/>
    <w:rsid w:val="009A141A"/>
    <w:rsid w:val="009A19A4"/>
    <w:rsid w:val="009A1F81"/>
    <w:rsid w:val="009A5632"/>
    <w:rsid w:val="009B3774"/>
    <w:rsid w:val="009B5907"/>
    <w:rsid w:val="009B625D"/>
    <w:rsid w:val="009C13A8"/>
    <w:rsid w:val="009C7402"/>
    <w:rsid w:val="009D054F"/>
    <w:rsid w:val="009D17B5"/>
    <w:rsid w:val="009D1A9D"/>
    <w:rsid w:val="009D1F84"/>
    <w:rsid w:val="009D6F30"/>
    <w:rsid w:val="009E65A6"/>
    <w:rsid w:val="009E661F"/>
    <w:rsid w:val="009F4398"/>
    <w:rsid w:val="00A00351"/>
    <w:rsid w:val="00A07A94"/>
    <w:rsid w:val="00A174CE"/>
    <w:rsid w:val="00A27C29"/>
    <w:rsid w:val="00A351C9"/>
    <w:rsid w:val="00A428F5"/>
    <w:rsid w:val="00A473C0"/>
    <w:rsid w:val="00A47597"/>
    <w:rsid w:val="00A51318"/>
    <w:rsid w:val="00A545AA"/>
    <w:rsid w:val="00A5726A"/>
    <w:rsid w:val="00A67F8D"/>
    <w:rsid w:val="00A70A89"/>
    <w:rsid w:val="00A7266A"/>
    <w:rsid w:val="00A74DE7"/>
    <w:rsid w:val="00A77C06"/>
    <w:rsid w:val="00A81B9A"/>
    <w:rsid w:val="00A84C62"/>
    <w:rsid w:val="00A85196"/>
    <w:rsid w:val="00A85514"/>
    <w:rsid w:val="00A90A7C"/>
    <w:rsid w:val="00A93AF3"/>
    <w:rsid w:val="00AA2A3D"/>
    <w:rsid w:val="00AA4952"/>
    <w:rsid w:val="00AA5997"/>
    <w:rsid w:val="00AA6A23"/>
    <w:rsid w:val="00AB3F76"/>
    <w:rsid w:val="00AB5E8F"/>
    <w:rsid w:val="00AC3C13"/>
    <w:rsid w:val="00AD0602"/>
    <w:rsid w:val="00AD4535"/>
    <w:rsid w:val="00AD7B0D"/>
    <w:rsid w:val="00AE07BD"/>
    <w:rsid w:val="00AE7E56"/>
    <w:rsid w:val="00AF06F6"/>
    <w:rsid w:val="00AF0EE6"/>
    <w:rsid w:val="00AF1FC6"/>
    <w:rsid w:val="00AF606C"/>
    <w:rsid w:val="00AF610D"/>
    <w:rsid w:val="00B06963"/>
    <w:rsid w:val="00B06C5B"/>
    <w:rsid w:val="00B20B85"/>
    <w:rsid w:val="00B22C46"/>
    <w:rsid w:val="00B238E7"/>
    <w:rsid w:val="00B25A35"/>
    <w:rsid w:val="00B26BCA"/>
    <w:rsid w:val="00B33140"/>
    <w:rsid w:val="00B343AD"/>
    <w:rsid w:val="00B37387"/>
    <w:rsid w:val="00B439AE"/>
    <w:rsid w:val="00B4443D"/>
    <w:rsid w:val="00B47126"/>
    <w:rsid w:val="00B47C39"/>
    <w:rsid w:val="00B54C6C"/>
    <w:rsid w:val="00B73CA0"/>
    <w:rsid w:val="00B819D2"/>
    <w:rsid w:val="00B83AC9"/>
    <w:rsid w:val="00B8497B"/>
    <w:rsid w:val="00B8615F"/>
    <w:rsid w:val="00B90A59"/>
    <w:rsid w:val="00B90C60"/>
    <w:rsid w:val="00B9338F"/>
    <w:rsid w:val="00B939D9"/>
    <w:rsid w:val="00B94486"/>
    <w:rsid w:val="00BB5C42"/>
    <w:rsid w:val="00BB735E"/>
    <w:rsid w:val="00BC1F5F"/>
    <w:rsid w:val="00BC3B81"/>
    <w:rsid w:val="00BD049E"/>
    <w:rsid w:val="00BD66A5"/>
    <w:rsid w:val="00BF46F8"/>
    <w:rsid w:val="00BF666D"/>
    <w:rsid w:val="00BF7A73"/>
    <w:rsid w:val="00C010F4"/>
    <w:rsid w:val="00C03F53"/>
    <w:rsid w:val="00C03F65"/>
    <w:rsid w:val="00C13F57"/>
    <w:rsid w:val="00C151F6"/>
    <w:rsid w:val="00C2267E"/>
    <w:rsid w:val="00C22B32"/>
    <w:rsid w:val="00C23D4B"/>
    <w:rsid w:val="00C24F68"/>
    <w:rsid w:val="00C27F92"/>
    <w:rsid w:val="00C30769"/>
    <w:rsid w:val="00C338C2"/>
    <w:rsid w:val="00C4133A"/>
    <w:rsid w:val="00C53A0D"/>
    <w:rsid w:val="00C624AA"/>
    <w:rsid w:val="00C64B3B"/>
    <w:rsid w:val="00C67D9B"/>
    <w:rsid w:val="00C82DC7"/>
    <w:rsid w:val="00C85B11"/>
    <w:rsid w:val="00C97E89"/>
    <w:rsid w:val="00CA3094"/>
    <w:rsid w:val="00CA669E"/>
    <w:rsid w:val="00CB05D2"/>
    <w:rsid w:val="00CB1C5B"/>
    <w:rsid w:val="00CB3F26"/>
    <w:rsid w:val="00CB4CE4"/>
    <w:rsid w:val="00CC01D6"/>
    <w:rsid w:val="00CC2D03"/>
    <w:rsid w:val="00CC355F"/>
    <w:rsid w:val="00CC5335"/>
    <w:rsid w:val="00CC6698"/>
    <w:rsid w:val="00CC6CFE"/>
    <w:rsid w:val="00CD52DF"/>
    <w:rsid w:val="00CD762A"/>
    <w:rsid w:val="00CE089F"/>
    <w:rsid w:val="00CE3B6A"/>
    <w:rsid w:val="00CE5E60"/>
    <w:rsid w:val="00D001B8"/>
    <w:rsid w:val="00D02E7F"/>
    <w:rsid w:val="00D05D8A"/>
    <w:rsid w:val="00D066CB"/>
    <w:rsid w:val="00D07D70"/>
    <w:rsid w:val="00D13B6E"/>
    <w:rsid w:val="00D1711A"/>
    <w:rsid w:val="00D260F3"/>
    <w:rsid w:val="00D2684B"/>
    <w:rsid w:val="00D30582"/>
    <w:rsid w:val="00D337C0"/>
    <w:rsid w:val="00D42CC1"/>
    <w:rsid w:val="00D448C9"/>
    <w:rsid w:val="00D51736"/>
    <w:rsid w:val="00D51EE6"/>
    <w:rsid w:val="00D5460D"/>
    <w:rsid w:val="00D661C0"/>
    <w:rsid w:val="00D665E4"/>
    <w:rsid w:val="00D7187C"/>
    <w:rsid w:val="00D73634"/>
    <w:rsid w:val="00D742B3"/>
    <w:rsid w:val="00D75BA4"/>
    <w:rsid w:val="00D965E9"/>
    <w:rsid w:val="00DA0270"/>
    <w:rsid w:val="00DA10C4"/>
    <w:rsid w:val="00DA64F1"/>
    <w:rsid w:val="00DB6EFB"/>
    <w:rsid w:val="00DB709E"/>
    <w:rsid w:val="00DC1134"/>
    <w:rsid w:val="00DD1640"/>
    <w:rsid w:val="00DD431B"/>
    <w:rsid w:val="00DD53E4"/>
    <w:rsid w:val="00DF13CB"/>
    <w:rsid w:val="00E05EFD"/>
    <w:rsid w:val="00E13DA3"/>
    <w:rsid w:val="00E141F6"/>
    <w:rsid w:val="00E163F9"/>
    <w:rsid w:val="00E23F4A"/>
    <w:rsid w:val="00E33159"/>
    <w:rsid w:val="00E4513F"/>
    <w:rsid w:val="00E47A5A"/>
    <w:rsid w:val="00E6716D"/>
    <w:rsid w:val="00E72A84"/>
    <w:rsid w:val="00E83EDF"/>
    <w:rsid w:val="00E85630"/>
    <w:rsid w:val="00E85DD4"/>
    <w:rsid w:val="00E87E19"/>
    <w:rsid w:val="00E91BB3"/>
    <w:rsid w:val="00E9610B"/>
    <w:rsid w:val="00EA123A"/>
    <w:rsid w:val="00EA2070"/>
    <w:rsid w:val="00EA647D"/>
    <w:rsid w:val="00EB2C3A"/>
    <w:rsid w:val="00EB4C52"/>
    <w:rsid w:val="00EC09B7"/>
    <w:rsid w:val="00EC2BBC"/>
    <w:rsid w:val="00EC4262"/>
    <w:rsid w:val="00EC6403"/>
    <w:rsid w:val="00EC7874"/>
    <w:rsid w:val="00EC7BF3"/>
    <w:rsid w:val="00ED1FA2"/>
    <w:rsid w:val="00ED41A5"/>
    <w:rsid w:val="00EE0399"/>
    <w:rsid w:val="00EF1538"/>
    <w:rsid w:val="00EF70D1"/>
    <w:rsid w:val="00F010DC"/>
    <w:rsid w:val="00F1265D"/>
    <w:rsid w:val="00F14912"/>
    <w:rsid w:val="00F15DA5"/>
    <w:rsid w:val="00F23CFD"/>
    <w:rsid w:val="00F24B0F"/>
    <w:rsid w:val="00F328F4"/>
    <w:rsid w:val="00F367CF"/>
    <w:rsid w:val="00F43627"/>
    <w:rsid w:val="00F4526B"/>
    <w:rsid w:val="00F45FAE"/>
    <w:rsid w:val="00F5062D"/>
    <w:rsid w:val="00F52F6E"/>
    <w:rsid w:val="00F539BD"/>
    <w:rsid w:val="00F53C89"/>
    <w:rsid w:val="00F57C3A"/>
    <w:rsid w:val="00F61325"/>
    <w:rsid w:val="00F61E3E"/>
    <w:rsid w:val="00F633B5"/>
    <w:rsid w:val="00F64838"/>
    <w:rsid w:val="00F66984"/>
    <w:rsid w:val="00F66D59"/>
    <w:rsid w:val="00F74E9B"/>
    <w:rsid w:val="00F84EF0"/>
    <w:rsid w:val="00F9066C"/>
    <w:rsid w:val="00F90A90"/>
    <w:rsid w:val="00F920DB"/>
    <w:rsid w:val="00F925C6"/>
    <w:rsid w:val="00FA0E2B"/>
    <w:rsid w:val="00FA3B3E"/>
    <w:rsid w:val="00FA5B77"/>
    <w:rsid w:val="00FA6668"/>
    <w:rsid w:val="00FA7DF8"/>
    <w:rsid w:val="00FB0A98"/>
    <w:rsid w:val="00FB17DE"/>
    <w:rsid w:val="00FB35C4"/>
    <w:rsid w:val="00FC161A"/>
    <w:rsid w:val="00FC2B77"/>
    <w:rsid w:val="00FC481B"/>
    <w:rsid w:val="00FC5884"/>
    <w:rsid w:val="00FD6DF8"/>
    <w:rsid w:val="00FF2EC0"/>
    <w:rsid w:val="00FF40E6"/>
    <w:rsid w:val="00FF4368"/>
    <w:rsid w:val="00FF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3161E"/>
  <w15:chartTrackingRefBased/>
  <w15:docId w15:val="{4A779376-828F-44A8-BDD7-D9A39E1C4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0A90"/>
    <w:pPr>
      <w:spacing w:after="200" w:line="276" w:lineRule="auto"/>
    </w:pPr>
    <w:rPr>
      <w:rFonts w:eastAsia="Times New Roman"/>
      <w:sz w:val="22"/>
      <w:szCs w:val="22"/>
    </w:rPr>
  </w:style>
  <w:style w:type="paragraph" w:styleId="3">
    <w:name w:val="heading 3"/>
    <w:basedOn w:val="a"/>
    <w:link w:val="30"/>
    <w:uiPriority w:val="9"/>
    <w:qFormat/>
    <w:rsid w:val="005450BE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3C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qFormat/>
    <w:rsid w:val="006F2448"/>
    <w:pPr>
      <w:spacing w:after="0" w:line="240" w:lineRule="auto"/>
      <w:jc w:val="center"/>
    </w:pPr>
    <w:rPr>
      <w:rFonts w:ascii="Times New Roman" w:hAnsi="Times New Roman"/>
      <w:b/>
      <w:color w:val="000080"/>
      <w:sz w:val="32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6F2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F244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DB6EF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DB6EFB"/>
    <w:rPr>
      <w:rFonts w:eastAsia="Times New Roman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DB6EF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DB6EFB"/>
    <w:rPr>
      <w:rFonts w:eastAsia="Times New Roman"/>
      <w:sz w:val="22"/>
      <w:szCs w:val="22"/>
    </w:rPr>
  </w:style>
  <w:style w:type="character" w:styleId="ab">
    <w:name w:val="Hyperlink"/>
    <w:uiPriority w:val="99"/>
    <w:unhideWhenUsed/>
    <w:rsid w:val="00884AC7"/>
    <w:rPr>
      <w:color w:val="0563C1"/>
      <w:u w:val="single"/>
    </w:rPr>
  </w:style>
  <w:style w:type="paragraph" w:styleId="ac">
    <w:name w:val="List Paragraph"/>
    <w:basedOn w:val="a"/>
    <w:uiPriority w:val="34"/>
    <w:qFormat/>
    <w:rsid w:val="005A0506"/>
    <w:pPr>
      <w:ind w:left="720"/>
      <w:contextualSpacing/>
    </w:pPr>
  </w:style>
  <w:style w:type="character" w:customStyle="1" w:styleId="ad">
    <w:name w:val="Основной текст_"/>
    <w:basedOn w:val="a0"/>
    <w:link w:val="1"/>
    <w:rsid w:val="00994C56"/>
    <w:rPr>
      <w:rFonts w:ascii="Times New Roman" w:eastAsia="Times New Roman" w:hAnsi="Times New Roman"/>
      <w:sz w:val="25"/>
      <w:szCs w:val="25"/>
      <w:shd w:val="clear" w:color="auto" w:fill="FFFFFF"/>
    </w:rPr>
  </w:style>
  <w:style w:type="character" w:customStyle="1" w:styleId="3pt">
    <w:name w:val="Основной текст + Интервал 3 pt"/>
    <w:basedOn w:val="ad"/>
    <w:rsid w:val="00994C56"/>
    <w:rPr>
      <w:rFonts w:ascii="Times New Roman" w:eastAsia="Times New Roman" w:hAnsi="Times New Roman"/>
      <w:spacing w:val="70"/>
      <w:sz w:val="25"/>
      <w:szCs w:val="25"/>
      <w:shd w:val="clear" w:color="auto" w:fill="FFFFFF"/>
    </w:rPr>
  </w:style>
  <w:style w:type="character" w:customStyle="1" w:styleId="135pt">
    <w:name w:val="Основной текст + 13;5 pt"/>
    <w:basedOn w:val="ad"/>
    <w:rsid w:val="00994C56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105pt1pt">
    <w:name w:val="Основной текст + 10;5 pt;Интервал 1 pt"/>
    <w:basedOn w:val="ad"/>
    <w:rsid w:val="00994C56"/>
    <w:rPr>
      <w:rFonts w:ascii="Times New Roman" w:eastAsia="Times New Roman" w:hAnsi="Times New Roman"/>
      <w:spacing w:val="30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d"/>
    <w:rsid w:val="00994C56"/>
    <w:pPr>
      <w:shd w:val="clear" w:color="auto" w:fill="FFFFFF"/>
      <w:spacing w:before="1020" w:after="480" w:line="0" w:lineRule="atLeast"/>
      <w:jc w:val="center"/>
    </w:pPr>
    <w:rPr>
      <w:rFonts w:ascii="Times New Roman" w:hAnsi="Times New Roman"/>
      <w:sz w:val="25"/>
      <w:szCs w:val="25"/>
    </w:rPr>
  </w:style>
  <w:style w:type="paragraph" w:customStyle="1" w:styleId="ConsPlusNonformat">
    <w:name w:val="ConsPlusNonformat"/>
    <w:uiPriority w:val="99"/>
    <w:rsid w:val="00AA2A3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565F38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30">
    <w:name w:val="Заголовок 3 Знак"/>
    <w:basedOn w:val="a0"/>
    <w:link w:val="3"/>
    <w:uiPriority w:val="9"/>
    <w:rsid w:val="005450BE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unformattext">
    <w:name w:val="unformattext"/>
    <w:basedOn w:val="a"/>
    <w:rsid w:val="005450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rsid w:val="005450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headertext">
    <w:name w:val="headertext"/>
    <w:basedOn w:val="a"/>
    <w:rsid w:val="005450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C67D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67D9B"/>
    <w:rPr>
      <w:rFonts w:ascii="Courier New" w:eastAsia="Times New Roman" w:hAnsi="Courier New" w:cs="Courier New"/>
    </w:rPr>
  </w:style>
  <w:style w:type="paragraph" w:customStyle="1" w:styleId="pcenter">
    <w:name w:val="pcenter"/>
    <w:basedOn w:val="a"/>
    <w:rsid w:val="00C67D9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both">
    <w:name w:val="pboth"/>
    <w:basedOn w:val="a"/>
    <w:rsid w:val="00CB4C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e">
    <w:name w:val="Title"/>
    <w:basedOn w:val="a"/>
    <w:link w:val="af"/>
    <w:qFormat/>
    <w:rsid w:val="00770C54"/>
    <w:pPr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character" w:customStyle="1" w:styleId="af">
    <w:name w:val="Заголовок Знак"/>
    <w:basedOn w:val="a0"/>
    <w:link w:val="ae"/>
    <w:rsid w:val="00770C54"/>
    <w:rPr>
      <w:rFonts w:ascii="Times New Roman" w:eastAsia="Times New Roman" w:hAnsi="Times New Roman"/>
      <w:sz w:val="24"/>
    </w:rPr>
  </w:style>
  <w:style w:type="table" w:customStyle="1" w:styleId="10">
    <w:name w:val="Сетка таблицы1"/>
    <w:basedOn w:val="a1"/>
    <w:next w:val="a3"/>
    <w:uiPriority w:val="59"/>
    <w:rsid w:val="00F84E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7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4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94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25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91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10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12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15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94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8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610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76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3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7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4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75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49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23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13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72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32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18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1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01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82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31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22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83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31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08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50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90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34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35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47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93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20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83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33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77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65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91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93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42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08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36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06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94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43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17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4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5598">
          <w:marLeft w:val="0"/>
          <w:marRight w:val="0"/>
          <w:marTop w:val="6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0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8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37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46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5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8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0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4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6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9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8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3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2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3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7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0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17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57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35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44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51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53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26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25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68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54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83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77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54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60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91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47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94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78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86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24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93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74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78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70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23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0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18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24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52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81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70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32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49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85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66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35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52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19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17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00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49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99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11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62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66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75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55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51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95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10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11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94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80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03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83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67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39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23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44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09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27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74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23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34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95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79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21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14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29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15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29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27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10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02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28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92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80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18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81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23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12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33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65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31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05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57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23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12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80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75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47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16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937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87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70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41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94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631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4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20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18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40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3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64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69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63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84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74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21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72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67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62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77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51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49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11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60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65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28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48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71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65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32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48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54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17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17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42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46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46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23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86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08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87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178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0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23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7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89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91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60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84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74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52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8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83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19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08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74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47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3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0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3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9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1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3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1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4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3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1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8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2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8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3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8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4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4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1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9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5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8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1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1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7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7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4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0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6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5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4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8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6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7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6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8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2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3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2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0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8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84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22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0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7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5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9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7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0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4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0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92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0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3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9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5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7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9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9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74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86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55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60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83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85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60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96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10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19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36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91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19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97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63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03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69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28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97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31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64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70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73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51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79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90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97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7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0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99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04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64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84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16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23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91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231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02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77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52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69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86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06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82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15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28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37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38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55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44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65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74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91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11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95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3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52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59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98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93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71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11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33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54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93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63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03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89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52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99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09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37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84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20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01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94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00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50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66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47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20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15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60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03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11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3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01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05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62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62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44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62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68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7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20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53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05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50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52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26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30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03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01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12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82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13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45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08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25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20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72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79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97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98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40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45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25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03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42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42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28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19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44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32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74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16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02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83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68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04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40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66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98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79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22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06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86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86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13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92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866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69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8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6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4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8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82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15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30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78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83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04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917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3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52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83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92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71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8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69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37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10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41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77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172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29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24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91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92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03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65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04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9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28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15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92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96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97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65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21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CF21C-1A5B-4ABD-9404-002A01C11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9</Pages>
  <Words>2610</Words>
  <Characters>14879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17455</CharactersWithSpaces>
  <SharedDoc>false</SharedDoc>
  <HLinks>
    <vt:vector size="6" baseType="variant">
      <vt:variant>
        <vt:i4>2031678</vt:i4>
      </vt:variant>
      <vt:variant>
        <vt:i4>0</vt:i4>
      </vt:variant>
      <vt:variant>
        <vt:i4>0</vt:i4>
      </vt:variant>
      <vt:variant>
        <vt:i4>5</vt:i4>
      </vt:variant>
      <vt:variant>
        <vt:lpwstr>mailto:mkit@kbr.ru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Виолетта Каскулова</cp:lastModifiedBy>
  <cp:revision>6</cp:revision>
  <cp:lastPrinted>2025-03-19T11:30:00Z</cp:lastPrinted>
  <dcterms:created xsi:type="dcterms:W3CDTF">2025-03-14T11:21:00Z</dcterms:created>
  <dcterms:modified xsi:type="dcterms:W3CDTF">2025-03-19T11:30:00Z</dcterms:modified>
</cp:coreProperties>
</file>